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E6AF" w14:textId="106DFFA2" w:rsidR="005B27F3" w:rsidRDefault="0025665E" w:rsidP="00CD28AE">
      <w:pPr>
        <w:rPr>
          <w:rFonts w:ascii="Arial" w:hAnsi="Arial" w:cs="Arial"/>
        </w:rPr>
      </w:pPr>
      <w:r>
        <w:rPr>
          <w:rFonts w:ascii="Arial" w:hAnsi="Arial" w:cs="Arial"/>
          <w:noProof/>
          <w:lang w:eastAsia="en-GB"/>
        </w:rPr>
        <w:drawing>
          <wp:inline distT="0" distB="0" distL="0" distR="0" wp14:anchorId="66F497DB" wp14:editId="281C3A61">
            <wp:extent cx="5755640" cy="1239520"/>
            <wp:effectExtent l="0" t="0" r="0" b="508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IN Log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5640" cy="1239520"/>
                    </a:xfrm>
                    <a:prstGeom prst="rect">
                      <a:avLst/>
                    </a:prstGeom>
                  </pic:spPr>
                </pic:pic>
              </a:graphicData>
            </a:graphic>
          </wp:inline>
        </w:drawing>
      </w:r>
    </w:p>
    <w:p w14:paraId="6EDC3362" w14:textId="77777777" w:rsidR="004E2C5B" w:rsidRPr="00525AAD" w:rsidRDefault="004E2C5B" w:rsidP="00CD28AE">
      <w:pPr>
        <w:rPr>
          <w:rFonts w:ascii="Arial" w:hAnsi="Arial" w:cs="Arial"/>
        </w:rPr>
      </w:pPr>
    </w:p>
    <w:p w14:paraId="30E5F173" w14:textId="23177AF6" w:rsidR="003F21FF" w:rsidRPr="00C301C1" w:rsidRDefault="00E74AD7" w:rsidP="003F21FF">
      <w:pPr>
        <w:pStyle w:val="Pa8"/>
        <w:spacing w:line="240" w:lineRule="auto"/>
        <w:jc w:val="right"/>
        <w:rPr>
          <w:rStyle w:val="A6"/>
          <w:rFonts w:asciiTheme="minorHAnsi" w:hAnsiTheme="minorHAnsi" w:cstheme="minorHAnsi"/>
          <w:bCs/>
          <w:sz w:val="56"/>
          <w:szCs w:val="28"/>
        </w:rPr>
      </w:pPr>
      <w:r w:rsidRPr="00C301C1">
        <w:rPr>
          <w:rStyle w:val="A6"/>
          <w:rFonts w:asciiTheme="minorHAnsi" w:hAnsiTheme="minorHAnsi" w:cstheme="minorHAnsi"/>
          <w:bCs/>
          <w:sz w:val="56"/>
          <w:szCs w:val="28"/>
        </w:rPr>
        <w:t>C</w:t>
      </w:r>
      <w:r w:rsidR="003F34D7" w:rsidRPr="00C301C1">
        <w:rPr>
          <w:rStyle w:val="A6"/>
          <w:rFonts w:asciiTheme="minorHAnsi" w:hAnsiTheme="minorHAnsi" w:cstheme="minorHAnsi"/>
          <w:bCs/>
          <w:sz w:val="56"/>
          <w:szCs w:val="28"/>
        </w:rPr>
        <w:t>OMMUNITY</w:t>
      </w:r>
    </w:p>
    <w:p w14:paraId="3DF2793D" w14:textId="77777777" w:rsidR="00525AAD" w:rsidRPr="00927B1F" w:rsidRDefault="00525AAD" w:rsidP="00E1749D">
      <w:pPr>
        <w:rPr>
          <w:rFonts w:cstheme="minorHAnsi"/>
        </w:rPr>
      </w:pPr>
    </w:p>
    <w:p w14:paraId="66058920" w14:textId="2E45DE39" w:rsidR="004D3C71" w:rsidRDefault="00F17669" w:rsidP="003F34D7">
      <w:pPr>
        <w:pStyle w:val="Default"/>
        <w:jc w:val="center"/>
      </w:pPr>
      <w:r>
        <w:rPr>
          <w:noProof/>
        </w:rPr>
        <w:drawing>
          <wp:inline distT="0" distB="0" distL="0" distR="0" wp14:anchorId="5E561D08" wp14:editId="15DD3B9B">
            <wp:extent cx="1511300" cy="6096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4455ACA" wp14:editId="645EF10F">
            <wp:extent cx="1511300" cy="609600"/>
            <wp:effectExtent l="0" t="0" r="0" b="0"/>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4354AF">
        <w:rPr>
          <w:noProof/>
        </w:rPr>
        <w:drawing>
          <wp:inline distT="0" distB="0" distL="0" distR="0" wp14:anchorId="75E8AEF8" wp14:editId="5822DDEE">
            <wp:extent cx="1511300" cy="609600"/>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3A2791DA" wp14:editId="6F082328">
            <wp:extent cx="1511300" cy="609600"/>
            <wp:effectExtent l="0" t="0" r="0" b="0"/>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r w:rsidR="00367FC1">
        <w:rPr>
          <w:noProof/>
        </w:rPr>
        <w:drawing>
          <wp:inline distT="0" distB="0" distL="0" distR="0" wp14:anchorId="002796CC" wp14:editId="0706248A">
            <wp:extent cx="1498600" cy="609600"/>
            <wp:effectExtent l="0" t="0" r="0" b="0"/>
            <wp:docPr id="13" name="Picture 1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BBDCCF1" wp14:editId="730636BF">
            <wp:extent cx="1498600" cy="609600"/>
            <wp:effectExtent l="0" t="0" r="0"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98600" cy="609600"/>
                    </a:xfrm>
                    <a:prstGeom prst="rect">
                      <a:avLst/>
                    </a:prstGeom>
                  </pic:spPr>
                </pic:pic>
              </a:graphicData>
            </a:graphic>
          </wp:inline>
        </w:drawing>
      </w:r>
      <w:r w:rsidR="00367FC1">
        <w:rPr>
          <w:noProof/>
        </w:rPr>
        <w:drawing>
          <wp:inline distT="0" distB="0" distL="0" distR="0" wp14:anchorId="68DD45A2" wp14:editId="5338F188">
            <wp:extent cx="1511300" cy="609600"/>
            <wp:effectExtent l="0" t="0" r="0" b="0"/>
            <wp:docPr id="17" name="Picture 1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11300" cy="609600"/>
                    </a:xfrm>
                    <a:prstGeom prst="rect">
                      <a:avLst/>
                    </a:prstGeom>
                  </pic:spPr>
                </pic:pic>
              </a:graphicData>
            </a:graphic>
          </wp:inline>
        </w:drawing>
      </w:r>
    </w:p>
    <w:p w14:paraId="3A6A92E8" w14:textId="77777777" w:rsidR="004D3C71" w:rsidRPr="00BC41E0" w:rsidRDefault="004D3C71" w:rsidP="00BC41E0">
      <w:pPr>
        <w:pStyle w:val="Default"/>
      </w:pPr>
    </w:p>
    <w:p w14:paraId="57F5BBA9" w14:textId="2AC35AFA" w:rsidR="00634A3A" w:rsidRDefault="00E74AD7" w:rsidP="00F874CC">
      <w:pPr>
        <w:pStyle w:val="Default"/>
        <w:jc w:val="right"/>
        <w:rPr>
          <w:rFonts w:asciiTheme="minorHAnsi" w:hAnsiTheme="minorHAnsi" w:cstheme="minorHAnsi"/>
          <w:sz w:val="48"/>
          <w:szCs w:val="48"/>
        </w:rPr>
      </w:pPr>
      <w:r>
        <w:rPr>
          <w:rFonts w:asciiTheme="minorHAnsi" w:hAnsiTheme="minorHAnsi" w:cstheme="minorHAnsi"/>
          <w:sz w:val="48"/>
          <w:szCs w:val="48"/>
        </w:rPr>
        <w:t>Brent Council</w:t>
      </w:r>
    </w:p>
    <w:p w14:paraId="153384FA" w14:textId="77777777" w:rsidR="00F874CC" w:rsidRPr="00F874CC" w:rsidRDefault="00F874CC" w:rsidP="00F874CC">
      <w:pPr>
        <w:pStyle w:val="Default"/>
        <w:jc w:val="right"/>
        <w:rPr>
          <w:rFonts w:asciiTheme="minorHAnsi" w:hAnsiTheme="minorHAnsi" w:cstheme="minorHAnsi"/>
          <w:sz w:val="48"/>
          <w:szCs w:val="48"/>
        </w:rPr>
      </w:pPr>
    </w:p>
    <w:p w14:paraId="3AA1493E" w14:textId="16D77B52" w:rsidR="002825F9" w:rsidRPr="00CF6CF6" w:rsidRDefault="00E74AD7" w:rsidP="002825F9">
      <w:pPr>
        <w:pStyle w:val="Pa8"/>
        <w:spacing w:line="240" w:lineRule="auto"/>
        <w:rPr>
          <w:rFonts w:asciiTheme="minorHAnsi" w:hAnsiTheme="minorHAnsi" w:cstheme="minorHAnsi"/>
          <w:b/>
          <w:color w:val="000000"/>
        </w:rPr>
      </w:pPr>
      <w:bookmarkStart w:id="0" w:name="OLE_LINK1"/>
      <w:r>
        <w:rPr>
          <w:rStyle w:val="A6"/>
          <w:rFonts w:asciiTheme="minorHAnsi" w:hAnsiTheme="minorHAnsi" w:cstheme="minorHAnsi"/>
          <w:b/>
          <w:sz w:val="44"/>
          <w:szCs w:val="21"/>
        </w:rPr>
        <w:t>Digital Inclusion at Brent Council</w:t>
      </w:r>
      <w:bookmarkEnd w:id="0"/>
      <w:r w:rsidR="002825F9" w:rsidRPr="00CF6CF6">
        <w:rPr>
          <w:rFonts w:asciiTheme="minorHAnsi" w:hAnsiTheme="minorHAnsi" w:cstheme="minorHAnsi"/>
          <w:b/>
          <w:color w:val="373737"/>
          <w:sz w:val="52"/>
          <w:lang w:val="en"/>
        </w:rPr>
        <w:br/>
      </w:r>
    </w:p>
    <w:p w14:paraId="4BF00D23" w14:textId="77777777" w:rsidR="00E74AD7" w:rsidRPr="00696BAD" w:rsidRDefault="00E74AD7" w:rsidP="00E74AD7">
      <w:pPr>
        <w:pStyle w:val="xmsonormal"/>
        <w:rPr>
          <w:rFonts w:asciiTheme="minorHAnsi" w:hAnsiTheme="minorHAnsi" w:cstheme="minorHAnsi"/>
          <w:sz w:val="24"/>
          <w:szCs w:val="24"/>
        </w:rPr>
      </w:pPr>
      <w:r w:rsidRPr="00696BAD">
        <w:rPr>
          <w:rFonts w:asciiTheme="minorHAnsi" w:hAnsiTheme="minorHAnsi" w:cstheme="minorHAnsi"/>
          <w:sz w:val="24"/>
          <w:szCs w:val="24"/>
        </w:rPr>
        <w:t>Brent Council’s digital transformation programme is underpinned by an investment in the digital inclusion of residents to support them with digital skills, access to devices and connectivity and supporting each resident who wants to get online to do so. Brent is committed to helping every resident improve their digital skills, job opportunities and boost confidence, so that nobody gets left behind with rapid changes in technology. The investment in promoting digital inclusion plays a crucial part in getting better outcomes for all communities.</w:t>
      </w:r>
    </w:p>
    <w:p w14:paraId="5334DAB2" w14:textId="77777777" w:rsidR="00E74AD7" w:rsidRPr="003F34D7" w:rsidRDefault="00E74AD7" w:rsidP="00E74AD7">
      <w:pPr>
        <w:rPr>
          <w:rFonts w:cstheme="minorHAnsi"/>
          <w:b/>
          <w:bCs/>
        </w:rPr>
      </w:pPr>
    </w:p>
    <w:p w14:paraId="2DB6B67B" w14:textId="2A94662D" w:rsidR="00E74AD7" w:rsidRPr="003F34D7" w:rsidRDefault="00E74AD7" w:rsidP="00E74AD7">
      <w:pPr>
        <w:rPr>
          <w:rFonts w:cstheme="minorHAnsi"/>
        </w:rPr>
      </w:pPr>
      <w:r w:rsidRPr="003F34D7">
        <w:rPr>
          <w:rFonts w:cstheme="minorHAnsi"/>
        </w:rPr>
        <w:t xml:space="preserve">As part of Brent’s Digital strategy, we have been working to address digital exclusion by providing solutions for residents and businesses not only by supplying over 3,000 devices to digitally excluded individuals but assisting them with essential training to help them get connected. This included our Digital Support Fund for Businesses where 100 SMEs received devices, training, and connectivity to support their business get online and adapt to changing consumer habits. Alongside this, over 900 pupils received devices and connectivity in our first two rounds of support for young people, allowing them to participate in online homework sessions and develop their digital skills. As well as this, all eligible residents </w:t>
      </w:r>
      <w:proofErr w:type="gramStart"/>
      <w:r w:rsidRPr="003F34D7">
        <w:rPr>
          <w:rFonts w:cstheme="minorHAnsi"/>
        </w:rPr>
        <w:t>are able to</w:t>
      </w:r>
      <w:proofErr w:type="gramEnd"/>
      <w:r w:rsidRPr="003F34D7">
        <w:rPr>
          <w:rFonts w:cstheme="minorHAnsi"/>
        </w:rPr>
        <w:t xml:space="preserve"> apply for the Digital Resident Support Fund which provides digitally excluded residents with a device and 12 months free fibre connectivity in their home. To ensure the sustainability of residents remaining digitally included we have also worked closely with local fibre providers to develop a Brent resident social tariff for £5 per month. </w:t>
      </w:r>
    </w:p>
    <w:p w14:paraId="55836207" w14:textId="77777777" w:rsidR="00E74AD7" w:rsidRPr="003F34D7" w:rsidRDefault="00E74AD7" w:rsidP="00E74AD7">
      <w:pPr>
        <w:rPr>
          <w:rFonts w:cstheme="minorHAnsi"/>
        </w:rPr>
      </w:pPr>
    </w:p>
    <w:p w14:paraId="2C547C1D" w14:textId="77777777" w:rsidR="00E74AD7" w:rsidRDefault="00E74AD7" w:rsidP="00E74AD7">
      <w:pPr>
        <w:rPr>
          <w:rFonts w:cstheme="minorHAnsi"/>
        </w:rPr>
      </w:pPr>
      <w:r w:rsidRPr="003F34D7">
        <w:rPr>
          <w:rFonts w:cstheme="minorHAnsi"/>
        </w:rPr>
        <w:t xml:space="preserve">The digital inclusion programme also recognises the importance of different resident needs and therefore have a variety of types of devices and connectivity that can be provided. One example of this is the initiative for homeless residents which provides residents with a mobile device and up to 12 months mobile data through the Good Things Foundation databank. By providing devices </w:t>
      </w:r>
      <w:r w:rsidRPr="003F34D7">
        <w:rPr>
          <w:rFonts w:cstheme="minorHAnsi"/>
        </w:rPr>
        <w:lastRenderedPageBreak/>
        <w:t xml:space="preserve">which have the flexibility to be used in multiple different locations it has enabled these residents to remain digitally included if they move to a different property. To ensure that these devices also deliver the expected benefits, each recipient is supported to develop their digital skills by a voluntary partner using the LearnMyWay platform. </w:t>
      </w:r>
    </w:p>
    <w:p w14:paraId="591B99BB" w14:textId="77777777" w:rsidR="00AD5E47" w:rsidRPr="003F34D7" w:rsidRDefault="00AD5E47" w:rsidP="00E74AD7">
      <w:pPr>
        <w:rPr>
          <w:rFonts w:cstheme="minorHAnsi"/>
        </w:rPr>
      </w:pPr>
    </w:p>
    <w:p w14:paraId="402A28A5" w14:textId="21C032A1" w:rsidR="00E74AD7" w:rsidRDefault="004F7421" w:rsidP="00E74AD7">
      <w:pPr>
        <w:rPr>
          <w:rFonts w:cstheme="minorHAnsi"/>
        </w:rPr>
      </w:pPr>
      <w:r>
        <w:rPr>
          <w:noProof/>
        </w:rPr>
        <w:drawing>
          <wp:inline distT="0" distB="0" distL="0" distR="0" wp14:anchorId="65631809" wp14:editId="2C3F31EA">
            <wp:extent cx="5878286" cy="4125278"/>
            <wp:effectExtent l="0" t="0" r="1905" b="2540"/>
            <wp:docPr id="10" name="Picture 10" descr="Two men holding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wo men holding a box&#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8425" cy="4139411"/>
                    </a:xfrm>
                    <a:prstGeom prst="rect">
                      <a:avLst/>
                    </a:prstGeom>
                    <a:noFill/>
                    <a:ln>
                      <a:noFill/>
                    </a:ln>
                  </pic:spPr>
                </pic:pic>
              </a:graphicData>
            </a:graphic>
          </wp:inline>
        </w:drawing>
      </w:r>
    </w:p>
    <w:p w14:paraId="62D36B25" w14:textId="2DEE63D6" w:rsidR="00AD5E47" w:rsidRDefault="00AD5E47" w:rsidP="00AD5E47">
      <w:pPr>
        <w:rPr>
          <w:rFonts w:cstheme="minorHAnsi"/>
        </w:rPr>
      </w:pPr>
      <w:r>
        <w:rPr>
          <w:rFonts w:ascii="Arial" w:hAnsi="Arial" w:cs="Arial"/>
          <w:color w:val="212121"/>
          <w:sz w:val="22"/>
          <w:szCs w:val="22"/>
        </w:rPr>
        <w:t xml:space="preserve">Brent has distributed over 3,000 digital devices to digitally excluded </w:t>
      </w:r>
      <w:r w:rsidR="00C301C1">
        <w:rPr>
          <w:rFonts w:ascii="Arial" w:hAnsi="Arial" w:cs="Arial"/>
          <w:color w:val="212121"/>
          <w:sz w:val="22"/>
          <w:szCs w:val="22"/>
        </w:rPr>
        <w:t>residents.</w:t>
      </w:r>
    </w:p>
    <w:p w14:paraId="3FCEFCFE" w14:textId="77777777" w:rsidR="00AD5E47" w:rsidRPr="003F34D7" w:rsidRDefault="00AD5E47" w:rsidP="00E74AD7">
      <w:pPr>
        <w:rPr>
          <w:rFonts w:cstheme="minorHAnsi"/>
        </w:rPr>
      </w:pPr>
    </w:p>
    <w:p w14:paraId="2C66200E" w14:textId="77777777" w:rsidR="00E74AD7" w:rsidRPr="003F34D7" w:rsidRDefault="00E74AD7" w:rsidP="00E74AD7">
      <w:pPr>
        <w:rPr>
          <w:rFonts w:cstheme="minorHAnsi"/>
        </w:rPr>
      </w:pPr>
      <w:r w:rsidRPr="003F34D7">
        <w:rPr>
          <w:rFonts w:cstheme="minorHAnsi"/>
        </w:rPr>
        <w:t>We have also introduced digital champions within our front-line and community and voluntary services to support residents with digital queries and assist them to develop their knowledge of different technologies. This approach supports a ‘Make every contact count’ model for promoting digital skills as part of every interaction with council services. We currently have over 200 digital champions across libraries, Brent Hubs, AgeUK and health partners. </w:t>
      </w:r>
    </w:p>
    <w:p w14:paraId="64E871F4" w14:textId="77777777" w:rsidR="00E74AD7" w:rsidRPr="003F34D7" w:rsidRDefault="00E74AD7" w:rsidP="00E74AD7">
      <w:pPr>
        <w:rPr>
          <w:rFonts w:cstheme="minorHAnsi"/>
        </w:rPr>
      </w:pPr>
    </w:p>
    <w:p w14:paraId="0A3E3C86" w14:textId="1E03022F" w:rsidR="00AD5E47" w:rsidRDefault="00E74AD7" w:rsidP="00E74AD7">
      <w:pPr>
        <w:rPr>
          <w:rFonts w:cstheme="minorHAnsi"/>
        </w:rPr>
      </w:pPr>
      <w:r w:rsidRPr="003F34D7">
        <w:rPr>
          <w:rFonts w:cstheme="minorHAnsi"/>
        </w:rPr>
        <w:t xml:space="preserve">The digital inclusion programme recognises the important role our community and voluntary partners play in assisting residents to get online. That’s why we have established a Digital inclusion network which has over 100 partners as members. The network meets on a regular basis to problem solve digital exclusion issues in the borough, promote different opportunities for providing support and as a means for collaboratively developing the council’s digital inclusion programme. Most recently the network and the residents which are supported through the work have been crucial in completing a detailed analysis of the current digital needs of the borough and current digital exclusion levels as part of our data analysis with Yonder. </w:t>
      </w:r>
    </w:p>
    <w:p w14:paraId="2AD5B978" w14:textId="74778895" w:rsidR="00AD5E47" w:rsidRDefault="00696BAD" w:rsidP="00E74AD7">
      <w:pPr>
        <w:rPr>
          <w:rFonts w:cstheme="minorHAnsi"/>
        </w:rPr>
      </w:pPr>
      <w:r>
        <w:rPr>
          <w:noProof/>
        </w:rPr>
        <w:lastRenderedPageBreak/>
        <w:drawing>
          <wp:anchor distT="0" distB="0" distL="114300" distR="114300" simplePos="0" relativeHeight="251658240" behindDoc="0" locked="0" layoutInCell="1" allowOverlap="1" wp14:anchorId="50C57305" wp14:editId="1C3D00A1">
            <wp:simplePos x="0" y="0"/>
            <wp:positionH relativeFrom="column">
              <wp:posOffset>2540</wp:posOffset>
            </wp:positionH>
            <wp:positionV relativeFrom="paragraph">
              <wp:posOffset>191135</wp:posOffset>
            </wp:positionV>
            <wp:extent cx="5878195" cy="419608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8195" cy="419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D92C1" w14:textId="22E5ECD3" w:rsidR="00AD5E47" w:rsidRDefault="00BA202C" w:rsidP="00E74AD7">
      <w:pPr>
        <w:rPr>
          <w:rFonts w:ascii="Arial" w:hAnsi="Arial" w:cs="Arial"/>
          <w:color w:val="212121"/>
          <w:sz w:val="22"/>
          <w:szCs w:val="22"/>
        </w:rPr>
      </w:pPr>
      <w:r>
        <w:rPr>
          <w:rFonts w:ascii="Arial" w:hAnsi="Arial" w:cs="Arial"/>
          <w:color w:val="212121"/>
          <w:sz w:val="22"/>
          <w:szCs w:val="22"/>
        </w:rPr>
        <w:t xml:space="preserve">Digital drop-ins take place at Community Hubs to assist residents with accessing council and universal online </w:t>
      </w:r>
      <w:r w:rsidR="00C301C1">
        <w:rPr>
          <w:rFonts w:ascii="Arial" w:hAnsi="Arial" w:cs="Arial"/>
          <w:color w:val="212121"/>
          <w:sz w:val="22"/>
          <w:szCs w:val="22"/>
        </w:rPr>
        <w:t>services.</w:t>
      </w:r>
    </w:p>
    <w:p w14:paraId="1F72CBB8" w14:textId="77777777" w:rsidR="00BA202C" w:rsidRDefault="00BA202C" w:rsidP="00E74AD7">
      <w:pPr>
        <w:rPr>
          <w:rFonts w:cstheme="minorHAnsi"/>
        </w:rPr>
      </w:pPr>
    </w:p>
    <w:p w14:paraId="0BAE6904" w14:textId="5149F107" w:rsidR="00E74AD7" w:rsidRPr="003F34D7" w:rsidRDefault="00E74AD7" w:rsidP="00E74AD7">
      <w:pPr>
        <w:rPr>
          <w:rFonts w:cstheme="minorHAnsi"/>
        </w:rPr>
      </w:pPr>
      <w:r w:rsidRPr="003F34D7">
        <w:rPr>
          <w:rFonts w:cstheme="minorHAnsi"/>
        </w:rPr>
        <w:t>Alongside this, a digital platform called Springboard, provides residents access to over 2,000 technology-related courses. Over 50,000 residents have accessed this platform, and this is now being accessed by residents and businesses across London.  Helping residents upskill means they can access council services more easily through online channels if they want to, improving accessibility and, potentially, the citizen experience. Having a digitally skilled resident base also improves employability, creating an economically stronger community and lowering dependence on the council. And it can help attract more businesses and investment into the borough who want to access a digitally enabled talent pool. It becomes a virtuous circle. </w:t>
      </w:r>
    </w:p>
    <w:p w14:paraId="3CFF72D4" w14:textId="77777777" w:rsidR="00E74AD7" w:rsidRPr="003F34D7" w:rsidRDefault="00E74AD7" w:rsidP="00E74AD7">
      <w:pPr>
        <w:rPr>
          <w:rFonts w:cstheme="minorHAnsi"/>
        </w:rPr>
      </w:pPr>
    </w:p>
    <w:p w14:paraId="4C2257D4" w14:textId="3D215489" w:rsidR="00CF6CF6" w:rsidRPr="00BA202C" w:rsidRDefault="00E74AD7" w:rsidP="00CF6CF6">
      <w:pPr>
        <w:rPr>
          <w:rFonts w:cstheme="minorHAnsi"/>
        </w:rPr>
      </w:pPr>
      <w:r w:rsidRPr="003F34D7">
        <w:rPr>
          <w:rFonts w:cstheme="minorHAnsi"/>
        </w:rPr>
        <w:t xml:space="preserve">Altogether, Brent council recognises the importance of supporting residents to become digitally included, not only to improve their experience when interacting with the council but also supporting them to access universal services and opportunities that are available via the utilisation of technology. </w:t>
      </w:r>
    </w:p>
    <w:p w14:paraId="3AAEAD60" w14:textId="0789B8A0" w:rsidR="000D0BF8" w:rsidRPr="00927B1F" w:rsidRDefault="000D0BF8" w:rsidP="00CD28AE">
      <w:pPr>
        <w:rPr>
          <w:rFonts w:cstheme="minorHAnsi"/>
        </w:rPr>
      </w:pPr>
      <w:r w:rsidRPr="00927B1F">
        <w:rPr>
          <w:rFonts w:cstheme="minorHAnsi"/>
        </w:rPr>
        <w:t>_____________________________________</w:t>
      </w:r>
      <w:r w:rsidR="008D6993" w:rsidRPr="00927B1F">
        <w:rPr>
          <w:rFonts w:cstheme="minorHAnsi"/>
        </w:rPr>
        <w:t>______________________________</w:t>
      </w:r>
    </w:p>
    <w:p w14:paraId="62CE96A4" w14:textId="79EF2674" w:rsidR="001F3E78" w:rsidRDefault="00185469" w:rsidP="00185469">
      <w:pPr>
        <w:rPr>
          <w:b/>
        </w:rPr>
      </w:pPr>
      <w:r w:rsidRPr="00372FEF">
        <w:rPr>
          <w:b/>
        </w:rPr>
        <w:t>For further information contact:</w:t>
      </w:r>
    </w:p>
    <w:p w14:paraId="0E1BADA1" w14:textId="77777777" w:rsidR="00C301C1" w:rsidRPr="00372FEF" w:rsidRDefault="00C301C1" w:rsidP="00185469">
      <w:pPr>
        <w:rPr>
          <w:b/>
        </w:rPr>
      </w:pPr>
    </w:p>
    <w:p w14:paraId="5EA471C5" w14:textId="41D0A887" w:rsidR="00CF6CF6" w:rsidRPr="001F3E78" w:rsidRDefault="00E74AD7" w:rsidP="00CF6CF6">
      <w:pPr>
        <w:rPr>
          <w:b/>
          <w:bCs/>
          <w:color w:val="000000" w:themeColor="text1"/>
          <w:lang w:eastAsia="en-GB"/>
        </w:rPr>
      </w:pPr>
      <w:r w:rsidRPr="001F3E78">
        <w:rPr>
          <w:b/>
          <w:bCs/>
          <w:color w:val="000000" w:themeColor="text1"/>
          <w:lang w:eastAsia="en-GB"/>
        </w:rPr>
        <w:t xml:space="preserve">Madeleine Leathley </w:t>
      </w:r>
    </w:p>
    <w:p w14:paraId="65AD6AFB" w14:textId="358B3B12" w:rsidR="00CF6CF6" w:rsidRPr="00E74AD7" w:rsidRDefault="00E74AD7" w:rsidP="00CF6CF6">
      <w:pPr>
        <w:rPr>
          <w:color w:val="000000" w:themeColor="text1"/>
          <w:lang w:eastAsia="en-GB"/>
        </w:rPr>
      </w:pPr>
      <w:r w:rsidRPr="00E74AD7">
        <w:rPr>
          <w:color w:val="000000" w:themeColor="text1"/>
          <w:lang w:eastAsia="en-GB"/>
        </w:rPr>
        <w:t>Head of Digital Transformation</w:t>
      </w:r>
      <w:r w:rsidR="00CF6CF6" w:rsidRPr="00E74AD7">
        <w:rPr>
          <w:color w:val="000000" w:themeColor="text1"/>
          <w:lang w:eastAsia="en-GB"/>
        </w:rPr>
        <w:t xml:space="preserve"> – </w:t>
      </w:r>
      <w:r w:rsidRPr="00E74AD7">
        <w:rPr>
          <w:color w:val="000000" w:themeColor="text1"/>
          <w:lang w:eastAsia="en-GB"/>
        </w:rPr>
        <w:t>Brent Council</w:t>
      </w:r>
    </w:p>
    <w:p w14:paraId="6AA8FD34" w14:textId="19F97B15" w:rsidR="00B52268" w:rsidRPr="00696BAD" w:rsidRDefault="00E74AD7" w:rsidP="00185469">
      <w:pPr>
        <w:rPr>
          <w:color w:val="000000" w:themeColor="text1"/>
        </w:rPr>
      </w:pPr>
      <w:r w:rsidRPr="00E74AD7">
        <w:rPr>
          <w:color w:val="000000" w:themeColor="text1"/>
          <w:lang w:eastAsia="en-GB"/>
        </w:rPr>
        <w:t>Madeleine.Leathley@brent.gov.uk</w:t>
      </w:r>
      <w:r w:rsidR="00185469" w:rsidRPr="00E74AD7">
        <w:rPr>
          <w:color w:val="000000" w:themeColor="text1"/>
        </w:rPr>
        <w:t>|</w:t>
      </w:r>
      <w:r w:rsidR="00CF6CF6" w:rsidRPr="00E74AD7">
        <w:rPr>
          <w:color w:val="000000" w:themeColor="text1"/>
          <w:lang w:eastAsia="en-GB"/>
        </w:rPr>
        <w:t xml:space="preserve"> </w:t>
      </w:r>
      <w:r w:rsidRPr="00E74AD7">
        <w:rPr>
          <w:rFonts w:cstheme="minorHAnsi"/>
          <w:color w:val="000000" w:themeColor="text1"/>
          <w:lang w:eastAsia="en-GB"/>
          <w14:ligatures w14:val="standardContextual"/>
        </w:rPr>
        <w:t>020 8937 2651</w:t>
      </w:r>
      <w:r w:rsidRPr="00E74AD7">
        <w:rPr>
          <w:rFonts w:ascii="Arial" w:hAnsi="Arial" w:cs="Arial"/>
          <w:color w:val="000000" w:themeColor="text1"/>
          <w:lang w:eastAsia="en-GB"/>
          <w14:ligatures w14:val="standardContextual"/>
        </w:rPr>
        <w:t> </w:t>
      </w:r>
      <w:r w:rsidR="005B108D" w:rsidRPr="00E74AD7">
        <w:rPr>
          <w:color w:val="000000" w:themeColor="text1"/>
        </w:rPr>
        <w:t xml:space="preserve">| </w:t>
      </w:r>
      <w:hyperlink r:id="rId18" w:history="1">
        <w:r w:rsidR="001F3E78" w:rsidRPr="00206BA0">
          <w:rPr>
            <w:rStyle w:val="Hyperlink"/>
          </w:rPr>
          <w:t>www.brent.gov.uk</w:t>
        </w:r>
      </w:hyperlink>
      <w:r w:rsidRPr="00E74AD7">
        <w:rPr>
          <w:color w:val="000000" w:themeColor="text1"/>
        </w:rPr>
        <w:t xml:space="preserve"> </w:t>
      </w:r>
    </w:p>
    <w:sectPr w:rsidR="00B52268" w:rsidRPr="00696BAD" w:rsidSect="00C301C1">
      <w:footerReference w:type="default" r:id="rId19"/>
      <w:pgSz w:w="11900" w:h="16840"/>
      <w:pgMar w:top="907" w:right="1134"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AB62" w14:textId="77777777" w:rsidR="006C1854" w:rsidRDefault="006C1854" w:rsidP="00B41B33">
      <w:r>
        <w:separator/>
      </w:r>
    </w:p>
  </w:endnote>
  <w:endnote w:type="continuationSeparator" w:id="0">
    <w:p w14:paraId="41245BEB" w14:textId="77777777" w:rsidR="006C1854" w:rsidRDefault="006C1854" w:rsidP="00B4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nk Lite">
    <w:altName w:val="Calibri"/>
    <w:panose1 w:val="020B0604020202020204"/>
    <w:charset w:val="00"/>
    <w:family w:val="swiss"/>
    <w:pitch w:val="default"/>
    <w:sig w:usb0="00000003" w:usb1="00000000" w:usb2="00000000" w:usb3="00000000" w:csb0="00000001" w:csb1="00000000"/>
  </w:font>
  <w:font w:name="KIVOB M+ DIN Salford">
    <w:altName w:val="DIN Salford"/>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AACF" w14:textId="716C2921" w:rsidR="0009557E" w:rsidRDefault="0009557E">
    <w:pPr>
      <w:pStyle w:val="Footer"/>
    </w:pPr>
    <w:r>
      <w:rPr>
        <w:rFonts w:ascii="Calibri" w:eastAsiaTheme="minorEastAsia" w:hAnsi="Calibri" w:cs="Times New Roman"/>
        <w:b/>
        <w:bCs/>
        <w:noProof/>
        <w:sz w:val="22"/>
        <w:szCs w:val="22"/>
        <w:lang w:eastAsia="en-GB"/>
      </w:rPr>
      <mc:AlternateContent>
        <mc:Choice Requires="wps">
          <w:drawing>
            <wp:anchor distT="0" distB="0" distL="114300" distR="114300" simplePos="0" relativeHeight="251659264" behindDoc="0" locked="0" layoutInCell="1" allowOverlap="1" wp14:anchorId="5D72CCED" wp14:editId="622C3B15">
              <wp:simplePos x="0" y="0"/>
              <wp:positionH relativeFrom="column">
                <wp:posOffset>1839432</wp:posOffset>
              </wp:positionH>
              <wp:positionV relativeFrom="paragraph">
                <wp:posOffset>0</wp:posOffset>
              </wp:positionV>
              <wp:extent cx="4342765" cy="345440"/>
              <wp:effectExtent l="0" t="0" r="0" b="10160"/>
              <wp:wrapNone/>
              <wp:docPr id="7" name="Text Box 7"/>
              <wp:cNvGraphicFramePr/>
              <a:graphic xmlns:a="http://schemas.openxmlformats.org/drawingml/2006/main">
                <a:graphicData uri="http://schemas.microsoft.com/office/word/2010/wordprocessingShape">
                  <wps:wsp>
                    <wps:cNvSpPr txBox="1"/>
                    <wps:spPr>
                      <a:xfrm>
                        <a:off x="0" y="0"/>
                        <a:ext cx="43427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1"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2"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3" w:history="1">
                            <w:r w:rsidRPr="00B41B33">
                              <w:rPr>
                                <w:rStyle w:val="Hyperlink"/>
                                <w:rFonts w:ascii="Calibri" w:eastAsiaTheme="minorEastAsia" w:hAnsi="Calibri" w:cs="Times New Roman"/>
                                <w:noProof/>
                                <w:color w:val="FF0000"/>
                                <w:sz w:val="22"/>
                                <w:szCs w:val="22"/>
                                <w:lang w:eastAsia="en-GB"/>
                              </w:rPr>
                              <w:t>councils.coop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2CCED" id="_x0000_t202" coordsize="21600,21600" o:spt="202" path="m,l,21600r21600,l21600,xe">
              <v:stroke joinstyle="miter"/>
              <v:path gradientshapeok="t" o:connecttype="rect"/>
            </v:shapetype>
            <v:shape id="Text Box 7" o:spid="_x0000_s1026" type="#_x0000_t202" style="position:absolute;margin-left:144.85pt;margin-top:0;width:341.9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BWZYQIAADQFAAAOAAAAZHJzL2Uyb0RvYy54bWysVEtvGjEQvlfqf7B8bxYIJC1iiShRqkpR&#13;&#10;EpVUORuvDat6Pa49sEt/fcbe5VHaS6pedu15zzffeHLTVIZtlQ8l2Jz3L3qcKSuhKO0q59+f7z58&#13;&#10;5CygsIUwYFXOdyrwm+n7d5PajdUA1mAK5RkFsWFcu5yvEd04y4Jcq0qEC3DKklKDrwTS1a+ywoua&#13;&#10;olcmG/R6V1kNvnAepAqBpLetkk9TfK2VxEetg0Jmck61Yfr69F3GbzadiPHKC7cuZVeG+IcqKlFa&#13;&#10;SnoIdStQsI0v/whVldJDAI0XEqoMtC6lSj1QN/3eWTeLtXAq9ULgBHeAKfy/sPJhu3BPnmHzGRoa&#13;&#10;YASkdmEcSBj7abSv4p8qZaQnCHcH2FSDTJJweDkcXF+NOJOkuxyOhsOEa3b0dj7gFwUVi4ecexpL&#13;&#10;Qkts7wNSRjLdm8RkFu5KY9JojP1NQIatRKXZdt7HgtMJd0ZFL2O/Kc3KItUdBYlVam482wrig5BS&#13;&#10;WUwtp7hkHa005X6LY2cfXduq3uJ88EiZweLBuSot+ITSWdnFj33JurUn/E76jkdslk03yCUUO5qv&#13;&#10;h5b6wcm7koZwLwI+CU9cp5HS/uIjfbSBOufQnThbg//1N3m0JwqSlrOadifn4edGeMWZ+WqJnJ/6&#13;&#10;kQIM02U4uh7QxZ9qlqcau6nmQOPo00vhZDpGezT7o/ZQvdCaz2JWUgkrKXfOcX+cY7vR9ExINZsl&#13;&#10;I1ovJ/DeLpyMoSO8kWLPzYvwruMhEoMfYL9lYnxGx9Y2elqYbRB0mbgaAW5R7YCn1UwU7p6RuPun&#13;&#10;92R1fOymrwAAAP//AwBQSwMEFAAGAAgAAAAhALYLlgfhAAAADAEAAA8AAABkcnMvZG93bnJldi54&#13;&#10;bWxMj0tPw0AMhO9I/IeVkbjRXUr6SBqnQlRcQZSHxG2buElE1htlt03495gTXCxZMx7Pl28n16kz&#13;&#10;DaH1jHA7M6CIS1+1XCO8vT7erEGFaLmynWdC+KYA2+LyIrdZ5Ud+ofM+1kpCOGQWoYmxz7QOZUPO&#13;&#10;hpnviUU7+sHZKOtQ62qwo4S7Ts+NWWpnW5YPje3poaHya39yCO9Px8+PxDzXO7foRz8ZzS7ViNdX&#13;&#10;024j434DKtIU/y7gl0H6QyHFDv7EVVAdwnydrsSKIFgip6u7JagDwiJJQBe5/g9R/AAAAP//AwBQ&#13;&#10;SwECLQAUAAYACAAAACEAtoM4kv4AAADhAQAAEwAAAAAAAAAAAAAAAAAAAAAAW0NvbnRlbnRfVHlw&#13;&#10;ZXNdLnhtbFBLAQItABQABgAIAAAAIQA4/SH/1gAAAJQBAAALAAAAAAAAAAAAAAAAAC8BAABfcmVs&#13;&#10;cy8ucmVsc1BLAQItABQABgAIAAAAIQAJXBWZYQIAADQFAAAOAAAAAAAAAAAAAAAAAC4CAABkcnMv&#13;&#10;ZTJvRG9jLnhtbFBLAQItABQABgAIAAAAIQC2C5YH4QAAAAwBAAAPAAAAAAAAAAAAAAAAALsEAABk&#13;&#10;cnMvZG93bnJldi54bWxQSwUGAAAAAAQABADzAAAAyQUAAAAA&#13;&#10;" filled="f" stroked="f">
              <v:textbox>
                <w:txbxContent>
                  <w:p w14:paraId="6C15C3A3" w14:textId="77777777" w:rsidR="0009557E" w:rsidRDefault="0009557E" w:rsidP="003C434E">
                    <w:r>
                      <w:rPr>
                        <w:rFonts w:ascii="Calibri" w:eastAsiaTheme="minorEastAsia" w:hAnsi="Calibri" w:cs="Times New Roman"/>
                        <w:b/>
                        <w:bCs/>
                        <w:noProof/>
                        <w:sz w:val="22"/>
                        <w:szCs w:val="22"/>
                        <w:lang w:eastAsia="en-GB"/>
                      </w:rPr>
                      <w:t xml:space="preserve">E: </w:t>
                    </w:r>
                    <w:hyperlink r:id="rId4" w:history="1">
                      <w:r w:rsidRPr="00B41B33">
                        <w:rPr>
                          <w:rStyle w:val="Hyperlink"/>
                          <w:rFonts w:ascii="Calibri" w:eastAsiaTheme="minorEastAsia" w:hAnsi="Calibri" w:cs="Times New Roman"/>
                          <w:bCs/>
                          <w:noProof/>
                          <w:color w:val="FF0000"/>
                          <w:sz w:val="22"/>
                          <w:szCs w:val="22"/>
                          <w:lang w:eastAsia="en-GB"/>
                        </w:rPr>
                        <w:t>comms@councils.coop</w:t>
                      </w:r>
                    </w:hyperlink>
                    <w:r>
                      <w:rPr>
                        <w:rFonts w:ascii="Calibri" w:eastAsiaTheme="minorEastAsia" w:hAnsi="Calibri" w:cs="Times New Roman"/>
                        <w:bCs/>
                        <w:noProof/>
                        <w:sz w:val="22"/>
                        <w:szCs w:val="22"/>
                        <w:lang w:eastAsia="en-GB"/>
                      </w:rPr>
                      <w:t xml:space="preserve"> | </w:t>
                    </w:r>
                    <w:r w:rsidRPr="00B41B33">
                      <w:rPr>
                        <w:rFonts w:ascii="Calibri" w:eastAsiaTheme="minorEastAsia" w:hAnsi="Calibri" w:cs="Times New Roman"/>
                        <w:b/>
                        <w:bCs/>
                        <w:noProof/>
                        <w:sz w:val="22"/>
                        <w:szCs w:val="22"/>
                        <w:lang w:eastAsia="en-GB"/>
                      </w:rPr>
                      <w:t>T:</w:t>
                    </w:r>
                    <w:r>
                      <w:rPr>
                        <w:rFonts w:ascii="Calibri" w:eastAsiaTheme="minorEastAsia" w:hAnsi="Calibri" w:cs="Times New Roman"/>
                        <w:b/>
                        <w:bCs/>
                        <w:noProof/>
                        <w:sz w:val="22"/>
                        <w:szCs w:val="22"/>
                        <w:lang w:eastAsia="en-GB"/>
                      </w:rPr>
                      <w:t xml:space="preserve"> </w:t>
                    </w:r>
                    <w:hyperlink r:id="rId5" w:history="1">
                      <w:r w:rsidRPr="00B41B33">
                        <w:rPr>
                          <w:rStyle w:val="Hyperlink"/>
                          <w:rFonts w:ascii="Calibri" w:eastAsiaTheme="minorEastAsia" w:hAnsi="Calibri" w:cs="Times New Roman"/>
                          <w:noProof/>
                          <w:color w:val="FF0000"/>
                          <w:sz w:val="22"/>
                          <w:szCs w:val="22"/>
                          <w:lang w:eastAsia="en-GB"/>
                        </w:rPr>
                        <w:t>@CoopInnovation</w:t>
                      </w:r>
                    </w:hyperlink>
                    <w:r w:rsidRPr="00B41B33">
                      <w:rPr>
                        <w:rFonts w:ascii="Calibri" w:eastAsiaTheme="minorEastAsia" w:hAnsi="Calibri" w:cs="Times New Roman"/>
                        <w:b/>
                        <w:bCs/>
                        <w:noProof/>
                        <w:color w:val="FF0000"/>
                        <w:sz w:val="22"/>
                        <w:szCs w:val="22"/>
                        <w:lang w:eastAsia="en-GB"/>
                      </w:rPr>
                      <w:t xml:space="preserve"> </w:t>
                    </w:r>
                    <w:r>
                      <w:rPr>
                        <w:rFonts w:ascii="Calibri" w:eastAsiaTheme="minorEastAsia" w:hAnsi="Calibri" w:cs="Times New Roman"/>
                        <w:b/>
                        <w:bCs/>
                        <w:noProof/>
                        <w:sz w:val="22"/>
                        <w:szCs w:val="22"/>
                        <w:lang w:eastAsia="en-GB"/>
                      </w:rPr>
                      <w:t>| W:</w:t>
                    </w:r>
                    <w:r w:rsidRPr="00B41B33">
                      <w:rPr>
                        <w:rFonts w:ascii="Calibri" w:eastAsiaTheme="minorEastAsia" w:hAnsi="Calibri" w:cs="Times New Roman"/>
                        <w:noProof/>
                        <w:color w:val="FF0000"/>
                        <w:sz w:val="22"/>
                        <w:szCs w:val="22"/>
                        <w:lang w:eastAsia="en-GB"/>
                      </w:rPr>
                      <w:t xml:space="preserve"> </w:t>
                    </w:r>
                    <w:hyperlink r:id="rId6" w:history="1">
                      <w:r w:rsidRPr="00B41B33">
                        <w:rPr>
                          <w:rStyle w:val="Hyperlink"/>
                          <w:rFonts w:ascii="Calibri" w:eastAsiaTheme="minorEastAsia" w:hAnsi="Calibri" w:cs="Times New Roman"/>
                          <w:noProof/>
                          <w:color w:val="FF0000"/>
                          <w:sz w:val="22"/>
                          <w:szCs w:val="22"/>
                          <w:lang w:eastAsia="en-GB"/>
                        </w:rPr>
                        <w:t>councils.coop</w:t>
                      </w:r>
                    </w:hyperlink>
                  </w:p>
                </w:txbxContent>
              </v:textbox>
            </v:shape>
          </w:pict>
        </mc:Fallback>
      </mc:AlternateContent>
    </w:r>
    <w:r>
      <w:rPr>
        <w:rFonts w:ascii="Calibri" w:eastAsiaTheme="minorEastAsia" w:hAnsi="Calibri" w:cs="Times New Roman"/>
        <w:b/>
        <w:bCs/>
        <w:noProof/>
        <w:sz w:val="22"/>
        <w:szCs w:val="22"/>
        <w:lang w:eastAsia="en-GB"/>
      </w:rPr>
      <w:drawing>
        <wp:inline distT="0" distB="0" distL="0" distR="0" wp14:anchorId="39D8B961" wp14:editId="4A4C8066">
          <wp:extent cx="1765935" cy="434151"/>
          <wp:effectExtent l="0" t="0" r="0" b="0"/>
          <wp:docPr id="313186366" name="Picture 31318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IN Marque.PNG"/>
                  <pic:cNvPicPr/>
                </pic:nvPicPr>
                <pic:blipFill>
                  <a:blip r:embed="rId7">
                    <a:extLst>
                      <a:ext uri="{28A0092B-C50C-407E-A947-70E740481C1C}">
                        <a14:useLocalDpi xmlns:a14="http://schemas.microsoft.com/office/drawing/2010/main" val="0"/>
                      </a:ext>
                    </a:extLst>
                  </a:blip>
                  <a:stretch>
                    <a:fillRect/>
                  </a:stretch>
                </pic:blipFill>
                <pic:spPr>
                  <a:xfrm>
                    <a:off x="0" y="0"/>
                    <a:ext cx="1866686" cy="45892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F389" w14:textId="77777777" w:rsidR="006C1854" w:rsidRDefault="006C1854" w:rsidP="00B41B33">
      <w:r>
        <w:separator/>
      </w:r>
    </w:p>
  </w:footnote>
  <w:footnote w:type="continuationSeparator" w:id="0">
    <w:p w14:paraId="1B629EC2" w14:textId="77777777" w:rsidR="006C1854" w:rsidRDefault="006C1854" w:rsidP="00B4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332"/>
    <w:multiLevelType w:val="hybridMultilevel"/>
    <w:tmpl w:val="FE3493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7408B"/>
    <w:multiLevelType w:val="hybridMultilevel"/>
    <w:tmpl w:val="3B0EFB82"/>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77E14"/>
    <w:multiLevelType w:val="hybridMultilevel"/>
    <w:tmpl w:val="152A2E46"/>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33DA4"/>
    <w:multiLevelType w:val="hybridMultilevel"/>
    <w:tmpl w:val="FEBAD5DA"/>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B46C9A"/>
    <w:multiLevelType w:val="multilevel"/>
    <w:tmpl w:val="24EA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5B56"/>
    <w:multiLevelType w:val="hybridMultilevel"/>
    <w:tmpl w:val="996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67A11"/>
    <w:multiLevelType w:val="multilevel"/>
    <w:tmpl w:val="812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58F5"/>
    <w:multiLevelType w:val="hybridMultilevel"/>
    <w:tmpl w:val="FF64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81D"/>
    <w:multiLevelType w:val="hybridMultilevel"/>
    <w:tmpl w:val="BCFA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4DD"/>
    <w:multiLevelType w:val="hybridMultilevel"/>
    <w:tmpl w:val="0DC0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64EA7"/>
    <w:multiLevelType w:val="hybridMultilevel"/>
    <w:tmpl w:val="39CA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F43"/>
    <w:multiLevelType w:val="multilevel"/>
    <w:tmpl w:val="72D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91B1D"/>
    <w:multiLevelType w:val="hybridMultilevel"/>
    <w:tmpl w:val="DA82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35BEB"/>
    <w:multiLevelType w:val="hybridMultilevel"/>
    <w:tmpl w:val="1326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55C13"/>
    <w:multiLevelType w:val="hybridMultilevel"/>
    <w:tmpl w:val="EE3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E4597"/>
    <w:multiLevelType w:val="multilevel"/>
    <w:tmpl w:val="09CAC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64DB4"/>
    <w:multiLevelType w:val="hybridMultilevel"/>
    <w:tmpl w:val="812AA0E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D62B1"/>
    <w:multiLevelType w:val="hybridMultilevel"/>
    <w:tmpl w:val="E548931A"/>
    <w:lvl w:ilvl="0" w:tplc="050E23F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3646F"/>
    <w:multiLevelType w:val="hybridMultilevel"/>
    <w:tmpl w:val="AA1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E682E"/>
    <w:multiLevelType w:val="multilevel"/>
    <w:tmpl w:val="E4368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4651"/>
    <w:multiLevelType w:val="hybridMultilevel"/>
    <w:tmpl w:val="96269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102708">
    <w:abstractNumId w:val="14"/>
  </w:num>
  <w:num w:numId="2" w16cid:durableId="81922318">
    <w:abstractNumId w:val="13"/>
  </w:num>
  <w:num w:numId="3" w16cid:durableId="188180578">
    <w:abstractNumId w:val="1"/>
  </w:num>
  <w:num w:numId="4" w16cid:durableId="1101027300">
    <w:abstractNumId w:val="16"/>
  </w:num>
  <w:num w:numId="5" w16cid:durableId="398794178">
    <w:abstractNumId w:val="2"/>
  </w:num>
  <w:num w:numId="6" w16cid:durableId="1265457965">
    <w:abstractNumId w:val="17"/>
  </w:num>
  <w:num w:numId="7" w16cid:durableId="182746762">
    <w:abstractNumId w:val="0"/>
  </w:num>
  <w:num w:numId="8" w16cid:durableId="746734371">
    <w:abstractNumId w:val="10"/>
  </w:num>
  <w:num w:numId="9" w16cid:durableId="1921016715">
    <w:abstractNumId w:val="5"/>
  </w:num>
  <w:num w:numId="10" w16cid:durableId="141773292">
    <w:abstractNumId w:val="7"/>
  </w:num>
  <w:num w:numId="11" w16cid:durableId="2092458997">
    <w:abstractNumId w:val="15"/>
  </w:num>
  <w:num w:numId="12" w16cid:durableId="654836929">
    <w:abstractNumId w:val="19"/>
  </w:num>
  <w:num w:numId="13" w16cid:durableId="1483889093">
    <w:abstractNumId w:val="3"/>
  </w:num>
  <w:num w:numId="14" w16cid:durableId="103813753">
    <w:abstractNumId w:val="8"/>
  </w:num>
  <w:num w:numId="15" w16cid:durableId="1113281061">
    <w:abstractNumId w:val="12"/>
  </w:num>
  <w:num w:numId="16" w16cid:durableId="911160449">
    <w:abstractNumId w:val="20"/>
  </w:num>
  <w:num w:numId="17" w16cid:durableId="1447852806">
    <w:abstractNumId w:val="6"/>
  </w:num>
  <w:num w:numId="18" w16cid:durableId="2011328292">
    <w:abstractNumId w:val="11"/>
  </w:num>
  <w:num w:numId="19" w16cid:durableId="923228289">
    <w:abstractNumId w:val="4"/>
  </w:num>
  <w:num w:numId="20" w16cid:durableId="2047288852">
    <w:abstractNumId w:val="18"/>
  </w:num>
  <w:num w:numId="21" w16cid:durableId="1660034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33"/>
    <w:rsid w:val="00012D5B"/>
    <w:rsid w:val="00014CF8"/>
    <w:rsid w:val="0008617B"/>
    <w:rsid w:val="000908EC"/>
    <w:rsid w:val="0009557E"/>
    <w:rsid w:val="000966C6"/>
    <w:rsid w:val="00096B4D"/>
    <w:rsid w:val="000B0B7C"/>
    <w:rsid w:val="000B2096"/>
    <w:rsid w:val="000D0BF8"/>
    <w:rsid w:val="00120F28"/>
    <w:rsid w:val="00125375"/>
    <w:rsid w:val="00125A51"/>
    <w:rsid w:val="00134D48"/>
    <w:rsid w:val="00134EF5"/>
    <w:rsid w:val="00155E4E"/>
    <w:rsid w:val="00180128"/>
    <w:rsid w:val="00185469"/>
    <w:rsid w:val="00187FCF"/>
    <w:rsid w:val="001A0ADC"/>
    <w:rsid w:val="001F206A"/>
    <w:rsid w:val="001F3E78"/>
    <w:rsid w:val="0025665E"/>
    <w:rsid w:val="00256D4B"/>
    <w:rsid w:val="002706E7"/>
    <w:rsid w:val="002825F9"/>
    <w:rsid w:val="002841D6"/>
    <w:rsid w:val="0029162D"/>
    <w:rsid w:val="002A35AC"/>
    <w:rsid w:val="002C48BD"/>
    <w:rsid w:val="002D3293"/>
    <w:rsid w:val="002D3FB3"/>
    <w:rsid w:val="003070E6"/>
    <w:rsid w:val="0031018A"/>
    <w:rsid w:val="003106B2"/>
    <w:rsid w:val="003429D0"/>
    <w:rsid w:val="00360668"/>
    <w:rsid w:val="00364B89"/>
    <w:rsid w:val="00367FC1"/>
    <w:rsid w:val="00370785"/>
    <w:rsid w:val="003B6A25"/>
    <w:rsid w:val="003C434E"/>
    <w:rsid w:val="003C58CC"/>
    <w:rsid w:val="003E0AC7"/>
    <w:rsid w:val="003F21FF"/>
    <w:rsid w:val="003F34D7"/>
    <w:rsid w:val="00407C01"/>
    <w:rsid w:val="004354AF"/>
    <w:rsid w:val="0043706F"/>
    <w:rsid w:val="004412D9"/>
    <w:rsid w:val="004509EF"/>
    <w:rsid w:val="00453710"/>
    <w:rsid w:val="00462620"/>
    <w:rsid w:val="00467457"/>
    <w:rsid w:val="004B31C0"/>
    <w:rsid w:val="004D3C71"/>
    <w:rsid w:val="004E054F"/>
    <w:rsid w:val="004E2C5B"/>
    <w:rsid w:val="004E52B7"/>
    <w:rsid w:val="004F7421"/>
    <w:rsid w:val="00525AAD"/>
    <w:rsid w:val="005264EE"/>
    <w:rsid w:val="005401F8"/>
    <w:rsid w:val="00544C70"/>
    <w:rsid w:val="0059083A"/>
    <w:rsid w:val="005A261F"/>
    <w:rsid w:val="005B108D"/>
    <w:rsid w:val="005B27F3"/>
    <w:rsid w:val="005B2BB6"/>
    <w:rsid w:val="005C7811"/>
    <w:rsid w:val="006275F5"/>
    <w:rsid w:val="00634A3A"/>
    <w:rsid w:val="0066069A"/>
    <w:rsid w:val="00663252"/>
    <w:rsid w:val="006660D9"/>
    <w:rsid w:val="00696BAD"/>
    <w:rsid w:val="006B4D74"/>
    <w:rsid w:val="006C1854"/>
    <w:rsid w:val="006C419D"/>
    <w:rsid w:val="006C781A"/>
    <w:rsid w:val="006D448B"/>
    <w:rsid w:val="006F1217"/>
    <w:rsid w:val="00726E07"/>
    <w:rsid w:val="00751546"/>
    <w:rsid w:val="00757DF2"/>
    <w:rsid w:val="00770E10"/>
    <w:rsid w:val="007826CD"/>
    <w:rsid w:val="007A2AA0"/>
    <w:rsid w:val="007E4E88"/>
    <w:rsid w:val="007F3A76"/>
    <w:rsid w:val="0081047D"/>
    <w:rsid w:val="0083171F"/>
    <w:rsid w:val="00866B17"/>
    <w:rsid w:val="008846F2"/>
    <w:rsid w:val="008C226F"/>
    <w:rsid w:val="008D6053"/>
    <w:rsid w:val="008D6993"/>
    <w:rsid w:val="008D73A4"/>
    <w:rsid w:val="008E6A79"/>
    <w:rsid w:val="008F4A11"/>
    <w:rsid w:val="009133A2"/>
    <w:rsid w:val="009211A0"/>
    <w:rsid w:val="00923484"/>
    <w:rsid w:val="00927B1F"/>
    <w:rsid w:val="00933107"/>
    <w:rsid w:val="0094107A"/>
    <w:rsid w:val="0096617A"/>
    <w:rsid w:val="00971538"/>
    <w:rsid w:val="009749C4"/>
    <w:rsid w:val="0098743C"/>
    <w:rsid w:val="009A7CCC"/>
    <w:rsid w:val="009B531C"/>
    <w:rsid w:val="009B5D6D"/>
    <w:rsid w:val="009C68B0"/>
    <w:rsid w:val="009F3B1D"/>
    <w:rsid w:val="00A00CE5"/>
    <w:rsid w:val="00A10A7F"/>
    <w:rsid w:val="00A13D06"/>
    <w:rsid w:val="00A13E62"/>
    <w:rsid w:val="00A25D8C"/>
    <w:rsid w:val="00A350EB"/>
    <w:rsid w:val="00A44D29"/>
    <w:rsid w:val="00A7153D"/>
    <w:rsid w:val="00A90DA8"/>
    <w:rsid w:val="00AB35AD"/>
    <w:rsid w:val="00AD5E47"/>
    <w:rsid w:val="00B00E4A"/>
    <w:rsid w:val="00B060D0"/>
    <w:rsid w:val="00B13403"/>
    <w:rsid w:val="00B3660C"/>
    <w:rsid w:val="00B41B33"/>
    <w:rsid w:val="00B52268"/>
    <w:rsid w:val="00B7333A"/>
    <w:rsid w:val="00B94251"/>
    <w:rsid w:val="00BA202C"/>
    <w:rsid w:val="00BB38B8"/>
    <w:rsid w:val="00BC41E0"/>
    <w:rsid w:val="00BD5809"/>
    <w:rsid w:val="00BD65E9"/>
    <w:rsid w:val="00BF756A"/>
    <w:rsid w:val="00C301C1"/>
    <w:rsid w:val="00C35182"/>
    <w:rsid w:val="00C51D85"/>
    <w:rsid w:val="00C522BA"/>
    <w:rsid w:val="00C948ED"/>
    <w:rsid w:val="00CA2DDD"/>
    <w:rsid w:val="00CD28AE"/>
    <w:rsid w:val="00CE37B1"/>
    <w:rsid w:val="00CF6CF6"/>
    <w:rsid w:val="00D17274"/>
    <w:rsid w:val="00D24909"/>
    <w:rsid w:val="00D56378"/>
    <w:rsid w:val="00D653A4"/>
    <w:rsid w:val="00D777A7"/>
    <w:rsid w:val="00DA6E63"/>
    <w:rsid w:val="00DC0923"/>
    <w:rsid w:val="00DE4FE0"/>
    <w:rsid w:val="00DF5D3B"/>
    <w:rsid w:val="00E1749D"/>
    <w:rsid w:val="00E24128"/>
    <w:rsid w:val="00E72627"/>
    <w:rsid w:val="00E74AD7"/>
    <w:rsid w:val="00E94B20"/>
    <w:rsid w:val="00EC770A"/>
    <w:rsid w:val="00EE5474"/>
    <w:rsid w:val="00F06E3C"/>
    <w:rsid w:val="00F17669"/>
    <w:rsid w:val="00F54BC6"/>
    <w:rsid w:val="00F71F17"/>
    <w:rsid w:val="00F874CC"/>
    <w:rsid w:val="00F964ED"/>
    <w:rsid w:val="00FB49DE"/>
    <w:rsid w:val="00FC6317"/>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CD62"/>
  <w14:defaultImageDpi w14:val="32767"/>
  <w15:docId w15:val="{D760136A-CE8A-7D48-9792-7772647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66B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33"/>
    <w:pPr>
      <w:tabs>
        <w:tab w:val="center" w:pos="4513"/>
        <w:tab w:val="right" w:pos="9026"/>
      </w:tabs>
    </w:pPr>
  </w:style>
  <w:style w:type="character" w:customStyle="1" w:styleId="HeaderChar">
    <w:name w:val="Header Char"/>
    <w:basedOn w:val="DefaultParagraphFont"/>
    <w:link w:val="Header"/>
    <w:uiPriority w:val="99"/>
    <w:rsid w:val="00B41B33"/>
  </w:style>
  <w:style w:type="paragraph" w:styleId="Footer">
    <w:name w:val="footer"/>
    <w:basedOn w:val="Normal"/>
    <w:link w:val="FooterChar"/>
    <w:uiPriority w:val="99"/>
    <w:unhideWhenUsed/>
    <w:rsid w:val="00B41B33"/>
    <w:pPr>
      <w:tabs>
        <w:tab w:val="center" w:pos="4513"/>
        <w:tab w:val="right" w:pos="9026"/>
      </w:tabs>
    </w:pPr>
  </w:style>
  <w:style w:type="character" w:customStyle="1" w:styleId="FooterChar">
    <w:name w:val="Footer Char"/>
    <w:basedOn w:val="DefaultParagraphFont"/>
    <w:link w:val="Footer"/>
    <w:uiPriority w:val="99"/>
    <w:rsid w:val="00B41B33"/>
  </w:style>
  <w:style w:type="character" w:styleId="Hyperlink">
    <w:name w:val="Hyperlink"/>
    <w:basedOn w:val="DefaultParagraphFont"/>
    <w:uiPriority w:val="99"/>
    <w:unhideWhenUsed/>
    <w:rsid w:val="00B41B33"/>
    <w:rPr>
      <w:color w:val="0000FF"/>
      <w:u w:val="single"/>
    </w:rPr>
  </w:style>
  <w:style w:type="paragraph" w:styleId="Title">
    <w:name w:val="Title"/>
    <w:basedOn w:val="Normal"/>
    <w:next w:val="Normal"/>
    <w:link w:val="TitleChar"/>
    <w:uiPriority w:val="10"/>
    <w:qFormat/>
    <w:rsid w:val="001253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7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25375"/>
    <w:pPr>
      <w:ind w:left="720"/>
      <w:contextualSpacing/>
    </w:pPr>
  </w:style>
  <w:style w:type="character" w:styleId="Emphasis">
    <w:name w:val="Emphasis"/>
    <w:basedOn w:val="DefaultParagraphFont"/>
    <w:uiPriority w:val="20"/>
    <w:qFormat/>
    <w:rsid w:val="003106B2"/>
    <w:rPr>
      <w:i/>
      <w:iCs/>
    </w:rPr>
  </w:style>
  <w:style w:type="character" w:styleId="Strong">
    <w:name w:val="Strong"/>
    <w:basedOn w:val="DefaultParagraphFont"/>
    <w:uiPriority w:val="22"/>
    <w:qFormat/>
    <w:rsid w:val="003106B2"/>
    <w:rPr>
      <w:b/>
      <w:bCs/>
    </w:rPr>
  </w:style>
  <w:style w:type="paragraph" w:styleId="NormalWeb">
    <w:name w:val="Normal (Web)"/>
    <w:basedOn w:val="Normal"/>
    <w:uiPriority w:val="99"/>
    <w:unhideWhenUsed/>
    <w:rsid w:val="003106B2"/>
    <w:pPr>
      <w:spacing w:before="100" w:beforeAutospacing="1" w:after="390"/>
    </w:pPr>
    <w:rPr>
      <w:rFonts w:ascii="Times New Roman" w:eastAsia="Times New Roman" w:hAnsi="Times New Roman" w:cs="Times New Roman"/>
      <w:lang w:eastAsia="en-GB"/>
    </w:rPr>
  </w:style>
  <w:style w:type="character" w:customStyle="1" w:styleId="sep2">
    <w:name w:val="sep2"/>
    <w:basedOn w:val="DefaultParagraphFont"/>
    <w:rsid w:val="003106B2"/>
  </w:style>
  <w:style w:type="character" w:customStyle="1" w:styleId="by-author2">
    <w:name w:val="by-author2"/>
    <w:basedOn w:val="DefaultParagraphFont"/>
    <w:rsid w:val="003106B2"/>
  </w:style>
  <w:style w:type="character" w:customStyle="1" w:styleId="author">
    <w:name w:val="author"/>
    <w:basedOn w:val="DefaultParagraphFont"/>
    <w:rsid w:val="003106B2"/>
  </w:style>
  <w:style w:type="character" w:styleId="FollowedHyperlink">
    <w:name w:val="FollowedHyperlink"/>
    <w:basedOn w:val="DefaultParagraphFont"/>
    <w:uiPriority w:val="99"/>
    <w:semiHidden/>
    <w:unhideWhenUsed/>
    <w:rsid w:val="003106B2"/>
    <w:rPr>
      <w:color w:val="954F72" w:themeColor="followedHyperlink"/>
      <w:u w:val="single"/>
    </w:rPr>
  </w:style>
  <w:style w:type="paragraph" w:customStyle="1" w:styleId="Default">
    <w:name w:val="Default"/>
    <w:rsid w:val="003106B2"/>
    <w:pPr>
      <w:autoSpaceDE w:val="0"/>
      <w:autoSpaceDN w:val="0"/>
      <w:adjustRightInd w:val="0"/>
    </w:pPr>
    <w:rPr>
      <w:rFonts w:ascii="Tank Lite" w:hAnsi="Tank Lite" w:cs="Tank Lite"/>
      <w:color w:val="000000"/>
    </w:rPr>
  </w:style>
  <w:style w:type="paragraph" w:customStyle="1" w:styleId="Pa8">
    <w:name w:val="Pa8"/>
    <w:basedOn w:val="Default"/>
    <w:next w:val="Default"/>
    <w:uiPriority w:val="99"/>
    <w:rsid w:val="003106B2"/>
    <w:pPr>
      <w:spacing w:line="721" w:lineRule="atLeast"/>
    </w:pPr>
    <w:rPr>
      <w:rFonts w:cstheme="minorBidi"/>
      <w:color w:val="auto"/>
    </w:rPr>
  </w:style>
  <w:style w:type="character" w:customStyle="1" w:styleId="A6">
    <w:name w:val="A6"/>
    <w:uiPriority w:val="99"/>
    <w:rsid w:val="003106B2"/>
    <w:rPr>
      <w:rFonts w:cs="Tank Lite"/>
      <w:color w:val="000000"/>
      <w:sz w:val="42"/>
      <w:szCs w:val="42"/>
    </w:rPr>
  </w:style>
  <w:style w:type="paragraph" w:customStyle="1" w:styleId="Pa9">
    <w:name w:val="Pa9"/>
    <w:basedOn w:val="Default"/>
    <w:next w:val="Default"/>
    <w:uiPriority w:val="99"/>
    <w:rsid w:val="003106B2"/>
    <w:pPr>
      <w:spacing w:line="221" w:lineRule="atLeast"/>
    </w:pPr>
    <w:rPr>
      <w:rFonts w:cstheme="minorBidi"/>
      <w:color w:val="auto"/>
    </w:rPr>
  </w:style>
  <w:style w:type="paragraph" w:customStyle="1" w:styleId="Pa16">
    <w:name w:val="Pa16"/>
    <w:basedOn w:val="Default"/>
    <w:next w:val="Default"/>
    <w:uiPriority w:val="99"/>
    <w:rsid w:val="003106B2"/>
    <w:pPr>
      <w:spacing w:line="281" w:lineRule="atLeast"/>
    </w:pPr>
    <w:rPr>
      <w:rFonts w:cstheme="minorBidi"/>
      <w:color w:val="auto"/>
    </w:rPr>
  </w:style>
  <w:style w:type="character" w:customStyle="1" w:styleId="A10">
    <w:name w:val="A10"/>
    <w:uiPriority w:val="99"/>
    <w:rsid w:val="003106B2"/>
    <w:rPr>
      <w:rFonts w:ascii="KIVOB M+ DIN Salford" w:hAnsi="KIVOB M+ DIN Salford" w:cs="KIVOB M+ DIN Salford"/>
      <w:color w:val="000000"/>
      <w:sz w:val="22"/>
      <w:szCs w:val="22"/>
    </w:rPr>
  </w:style>
  <w:style w:type="paragraph" w:styleId="BalloonText">
    <w:name w:val="Balloon Text"/>
    <w:basedOn w:val="Normal"/>
    <w:link w:val="BalloonTextChar"/>
    <w:uiPriority w:val="99"/>
    <w:semiHidden/>
    <w:unhideWhenUsed/>
    <w:rsid w:val="00831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71F"/>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CD28AE"/>
  </w:style>
  <w:style w:type="character" w:customStyle="1" w:styleId="Heading2Char">
    <w:name w:val="Heading 2 Char"/>
    <w:basedOn w:val="DefaultParagraphFont"/>
    <w:link w:val="Heading2"/>
    <w:uiPriority w:val="9"/>
    <w:semiHidden/>
    <w:rsid w:val="00866B17"/>
    <w:rPr>
      <w:rFonts w:asciiTheme="majorHAnsi" w:eastAsiaTheme="majorEastAsia" w:hAnsiTheme="majorHAnsi" w:cstheme="majorBidi"/>
      <w:color w:val="2F5496" w:themeColor="accent1" w:themeShade="BF"/>
      <w:sz w:val="26"/>
      <w:szCs w:val="26"/>
    </w:rPr>
  </w:style>
  <w:style w:type="character" w:customStyle="1" w:styleId="firstline">
    <w:name w:val="firstline"/>
    <w:basedOn w:val="DefaultParagraphFont"/>
    <w:rsid w:val="00866B17"/>
  </w:style>
  <w:style w:type="character" w:customStyle="1" w:styleId="UnresolvedMention1">
    <w:name w:val="Unresolved Mention1"/>
    <w:basedOn w:val="DefaultParagraphFont"/>
    <w:uiPriority w:val="99"/>
    <w:semiHidden/>
    <w:unhideWhenUsed/>
    <w:rsid w:val="0098743C"/>
    <w:rPr>
      <w:color w:val="605E5C"/>
      <w:shd w:val="clear" w:color="auto" w:fill="E1DFDD"/>
    </w:rPr>
  </w:style>
  <w:style w:type="character" w:styleId="UnresolvedMention">
    <w:name w:val="Unresolved Mention"/>
    <w:basedOn w:val="DefaultParagraphFont"/>
    <w:uiPriority w:val="99"/>
    <w:semiHidden/>
    <w:unhideWhenUsed/>
    <w:rsid w:val="00467457"/>
    <w:rPr>
      <w:color w:val="605E5C"/>
      <w:shd w:val="clear" w:color="auto" w:fill="E1DFDD"/>
    </w:rPr>
  </w:style>
  <w:style w:type="paragraph" w:customStyle="1" w:styleId="xmsonormal">
    <w:name w:val="x_msonormal"/>
    <w:basedOn w:val="Normal"/>
    <w:rsid w:val="00E74AD7"/>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6244">
      <w:bodyDiv w:val="1"/>
      <w:marLeft w:val="0"/>
      <w:marRight w:val="0"/>
      <w:marTop w:val="0"/>
      <w:marBottom w:val="0"/>
      <w:divBdr>
        <w:top w:val="none" w:sz="0" w:space="0" w:color="auto"/>
        <w:left w:val="none" w:sz="0" w:space="0" w:color="auto"/>
        <w:bottom w:val="none" w:sz="0" w:space="0" w:color="auto"/>
        <w:right w:val="none" w:sz="0" w:space="0" w:color="auto"/>
      </w:divBdr>
      <w:divsChild>
        <w:div w:id="1080567921">
          <w:marLeft w:val="0"/>
          <w:marRight w:val="0"/>
          <w:marTop w:val="480"/>
          <w:marBottom w:val="480"/>
          <w:divBdr>
            <w:top w:val="none" w:sz="0" w:space="0" w:color="auto"/>
            <w:left w:val="none" w:sz="0" w:space="0" w:color="auto"/>
            <w:bottom w:val="none" w:sz="0" w:space="0" w:color="auto"/>
            <w:right w:val="none" w:sz="0" w:space="0" w:color="auto"/>
          </w:divBdr>
          <w:divsChild>
            <w:div w:id="1616867124">
              <w:marLeft w:val="0"/>
              <w:marRight w:val="0"/>
              <w:marTop w:val="0"/>
              <w:marBottom w:val="0"/>
              <w:divBdr>
                <w:top w:val="none" w:sz="0" w:space="0" w:color="auto"/>
                <w:left w:val="none" w:sz="0" w:space="0" w:color="auto"/>
                <w:bottom w:val="none" w:sz="0" w:space="0" w:color="auto"/>
                <w:right w:val="none" w:sz="0" w:space="0" w:color="auto"/>
              </w:divBdr>
              <w:divsChild>
                <w:div w:id="1332873589">
                  <w:marLeft w:val="0"/>
                  <w:marRight w:val="-26"/>
                  <w:marTop w:val="0"/>
                  <w:marBottom w:val="0"/>
                  <w:divBdr>
                    <w:top w:val="none" w:sz="0" w:space="0" w:color="auto"/>
                    <w:left w:val="none" w:sz="0" w:space="0" w:color="auto"/>
                    <w:bottom w:val="none" w:sz="0" w:space="0" w:color="auto"/>
                    <w:right w:val="none" w:sz="0" w:space="0" w:color="auto"/>
                  </w:divBdr>
                  <w:divsChild>
                    <w:div w:id="1640108652">
                      <w:marLeft w:val="7"/>
                      <w:marRight w:val="34"/>
                      <w:marTop w:val="0"/>
                      <w:marBottom w:val="0"/>
                      <w:divBdr>
                        <w:top w:val="none" w:sz="0" w:space="0" w:color="auto"/>
                        <w:left w:val="none" w:sz="0" w:space="0" w:color="auto"/>
                        <w:bottom w:val="none" w:sz="0" w:space="0" w:color="auto"/>
                        <w:right w:val="none" w:sz="0" w:space="0" w:color="auto"/>
                      </w:divBdr>
                      <w:divsChild>
                        <w:div w:id="282998650">
                          <w:marLeft w:val="0"/>
                          <w:marRight w:val="0"/>
                          <w:marTop w:val="0"/>
                          <w:marBottom w:val="0"/>
                          <w:divBdr>
                            <w:top w:val="none" w:sz="0" w:space="0" w:color="auto"/>
                            <w:left w:val="none" w:sz="0" w:space="0" w:color="auto"/>
                            <w:bottom w:val="none" w:sz="0" w:space="0" w:color="auto"/>
                            <w:right w:val="none" w:sz="0" w:space="0" w:color="auto"/>
                          </w:divBdr>
                        </w:div>
                        <w:div w:id="1002663703">
                          <w:marLeft w:val="0"/>
                          <w:marRight w:val="0"/>
                          <w:marTop w:val="0"/>
                          <w:marBottom w:val="0"/>
                          <w:divBdr>
                            <w:top w:val="none" w:sz="0" w:space="0" w:color="auto"/>
                            <w:left w:val="none" w:sz="0" w:space="0" w:color="auto"/>
                            <w:bottom w:val="none" w:sz="0" w:space="0" w:color="auto"/>
                            <w:right w:val="none" w:sz="0" w:space="0" w:color="auto"/>
                          </w:divBdr>
                          <w:divsChild>
                            <w:div w:id="242375171">
                              <w:marLeft w:val="0"/>
                              <w:marRight w:val="0"/>
                              <w:marTop w:val="0"/>
                              <w:marBottom w:val="0"/>
                              <w:divBdr>
                                <w:top w:val="none" w:sz="0" w:space="0" w:color="auto"/>
                                <w:left w:val="none" w:sz="0" w:space="0" w:color="auto"/>
                                <w:bottom w:val="none" w:sz="0" w:space="0" w:color="auto"/>
                                <w:right w:val="none" w:sz="0" w:space="0" w:color="auto"/>
                              </w:divBdr>
                              <w:divsChild>
                                <w:div w:id="1771505978">
                                  <w:marLeft w:val="0"/>
                                  <w:marRight w:val="0"/>
                                  <w:marTop w:val="0"/>
                                  <w:marBottom w:val="0"/>
                                  <w:divBdr>
                                    <w:top w:val="none" w:sz="0" w:space="0" w:color="auto"/>
                                    <w:left w:val="none" w:sz="0" w:space="0" w:color="auto"/>
                                    <w:bottom w:val="none" w:sz="0" w:space="0" w:color="auto"/>
                                    <w:right w:val="none" w:sz="0" w:space="0" w:color="auto"/>
                                  </w:divBdr>
                                  <w:divsChild>
                                    <w:div w:id="1503352312">
                                      <w:marLeft w:val="0"/>
                                      <w:marRight w:val="0"/>
                                      <w:marTop w:val="0"/>
                                      <w:marBottom w:val="0"/>
                                      <w:divBdr>
                                        <w:top w:val="none" w:sz="0" w:space="0" w:color="auto"/>
                                        <w:left w:val="none" w:sz="0" w:space="0" w:color="auto"/>
                                        <w:bottom w:val="none" w:sz="0" w:space="0" w:color="auto"/>
                                        <w:right w:val="none" w:sz="0" w:space="0" w:color="auto"/>
                                      </w:divBdr>
                                      <w:divsChild>
                                        <w:div w:id="1310357648">
                                          <w:marLeft w:val="0"/>
                                          <w:marRight w:val="0"/>
                                          <w:marTop w:val="0"/>
                                          <w:marBottom w:val="0"/>
                                          <w:divBdr>
                                            <w:top w:val="none" w:sz="0" w:space="0" w:color="auto"/>
                                            <w:left w:val="none" w:sz="0" w:space="0" w:color="auto"/>
                                            <w:bottom w:val="none" w:sz="0" w:space="0" w:color="auto"/>
                                            <w:right w:val="none" w:sz="0" w:space="0" w:color="auto"/>
                                          </w:divBdr>
                                        </w:div>
                                      </w:divsChild>
                                    </w:div>
                                    <w:div w:id="1414009973">
                                      <w:marLeft w:val="0"/>
                                      <w:marRight w:val="0"/>
                                      <w:marTop w:val="0"/>
                                      <w:marBottom w:val="0"/>
                                      <w:divBdr>
                                        <w:top w:val="none" w:sz="0" w:space="0" w:color="auto"/>
                                        <w:left w:val="none" w:sz="0" w:space="0" w:color="auto"/>
                                        <w:bottom w:val="none" w:sz="0" w:space="0" w:color="auto"/>
                                        <w:right w:val="none" w:sz="0" w:space="0" w:color="auto"/>
                                      </w:divBdr>
                                      <w:divsChild>
                                        <w:div w:id="1043868786">
                                          <w:marLeft w:val="0"/>
                                          <w:marRight w:val="0"/>
                                          <w:marTop w:val="0"/>
                                          <w:marBottom w:val="0"/>
                                          <w:divBdr>
                                            <w:top w:val="none" w:sz="0" w:space="0" w:color="auto"/>
                                            <w:left w:val="none" w:sz="0" w:space="0" w:color="auto"/>
                                            <w:bottom w:val="none" w:sz="0" w:space="0" w:color="auto"/>
                                            <w:right w:val="none" w:sz="0" w:space="0" w:color="auto"/>
                                          </w:divBdr>
                                        </w:div>
                                        <w:div w:id="534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11749">
                              <w:marLeft w:val="0"/>
                              <w:marRight w:val="0"/>
                              <w:marTop w:val="0"/>
                              <w:marBottom w:val="0"/>
                              <w:divBdr>
                                <w:top w:val="none" w:sz="0" w:space="0" w:color="auto"/>
                                <w:left w:val="none" w:sz="0" w:space="0" w:color="auto"/>
                                <w:bottom w:val="none" w:sz="0" w:space="0" w:color="auto"/>
                                <w:right w:val="none" w:sz="0" w:space="0" w:color="auto"/>
                              </w:divBdr>
                              <w:divsChild>
                                <w:div w:id="1255819461">
                                  <w:marLeft w:val="0"/>
                                  <w:marRight w:val="0"/>
                                  <w:marTop w:val="0"/>
                                  <w:marBottom w:val="0"/>
                                  <w:divBdr>
                                    <w:top w:val="none" w:sz="0" w:space="0" w:color="auto"/>
                                    <w:left w:val="none" w:sz="0" w:space="0" w:color="auto"/>
                                    <w:bottom w:val="none" w:sz="0" w:space="0" w:color="auto"/>
                                    <w:right w:val="none" w:sz="0" w:space="0" w:color="auto"/>
                                  </w:divBdr>
                                  <w:divsChild>
                                    <w:div w:id="1261838318">
                                      <w:marLeft w:val="0"/>
                                      <w:marRight w:val="0"/>
                                      <w:marTop w:val="0"/>
                                      <w:marBottom w:val="0"/>
                                      <w:divBdr>
                                        <w:top w:val="none" w:sz="0" w:space="0" w:color="auto"/>
                                        <w:left w:val="none" w:sz="0" w:space="0" w:color="auto"/>
                                        <w:bottom w:val="none" w:sz="0" w:space="0" w:color="auto"/>
                                        <w:right w:val="none" w:sz="0" w:space="0" w:color="auto"/>
                                      </w:divBdr>
                                      <w:divsChild>
                                        <w:div w:id="1182428189">
                                          <w:marLeft w:val="0"/>
                                          <w:marRight w:val="0"/>
                                          <w:marTop w:val="0"/>
                                          <w:marBottom w:val="0"/>
                                          <w:divBdr>
                                            <w:top w:val="none" w:sz="0" w:space="0" w:color="auto"/>
                                            <w:left w:val="none" w:sz="0" w:space="0" w:color="auto"/>
                                            <w:bottom w:val="none" w:sz="0" w:space="0" w:color="auto"/>
                                            <w:right w:val="none" w:sz="0" w:space="0" w:color="auto"/>
                                          </w:divBdr>
                                        </w:div>
                                      </w:divsChild>
                                    </w:div>
                                    <w:div w:id="948197544">
                                      <w:marLeft w:val="0"/>
                                      <w:marRight w:val="0"/>
                                      <w:marTop w:val="0"/>
                                      <w:marBottom w:val="0"/>
                                      <w:divBdr>
                                        <w:top w:val="none" w:sz="0" w:space="0" w:color="auto"/>
                                        <w:left w:val="none" w:sz="0" w:space="0" w:color="auto"/>
                                        <w:bottom w:val="none" w:sz="0" w:space="0" w:color="auto"/>
                                        <w:right w:val="none" w:sz="0" w:space="0" w:color="auto"/>
                                      </w:divBdr>
                                      <w:divsChild>
                                        <w:div w:id="90200603">
                                          <w:marLeft w:val="0"/>
                                          <w:marRight w:val="0"/>
                                          <w:marTop w:val="0"/>
                                          <w:marBottom w:val="0"/>
                                          <w:divBdr>
                                            <w:top w:val="none" w:sz="0" w:space="0" w:color="auto"/>
                                            <w:left w:val="none" w:sz="0" w:space="0" w:color="auto"/>
                                            <w:bottom w:val="none" w:sz="0" w:space="0" w:color="auto"/>
                                            <w:right w:val="none" w:sz="0" w:space="0" w:color="auto"/>
                                          </w:divBdr>
                                        </w:div>
                                        <w:div w:id="1625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13233">
      <w:bodyDiv w:val="1"/>
      <w:marLeft w:val="0"/>
      <w:marRight w:val="0"/>
      <w:marTop w:val="0"/>
      <w:marBottom w:val="0"/>
      <w:divBdr>
        <w:top w:val="none" w:sz="0" w:space="0" w:color="auto"/>
        <w:left w:val="none" w:sz="0" w:space="0" w:color="auto"/>
        <w:bottom w:val="none" w:sz="0" w:space="0" w:color="auto"/>
        <w:right w:val="none" w:sz="0" w:space="0" w:color="auto"/>
      </w:divBdr>
    </w:div>
    <w:div w:id="270090244">
      <w:bodyDiv w:val="1"/>
      <w:marLeft w:val="0"/>
      <w:marRight w:val="0"/>
      <w:marTop w:val="0"/>
      <w:marBottom w:val="0"/>
      <w:divBdr>
        <w:top w:val="none" w:sz="0" w:space="0" w:color="auto"/>
        <w:left w:val="none" w:sz="0" w:space="0" w:color="auto"/>
        <w:bottom w:val="none" w:sz="0" w:space="0" w:color="auto"/>
        <w:right w:val="none" w:sz="0" w:space="0" w:color="auto"/>
      </w:divBdr>
    </w:div>
    <w:div w:id="315914036">
      <w:bodyDiv w:val="1"/>
      <w:marLeft w:val="0"/>
      <w:marRight w:val="0"/>
      <w:marTop w:val="0"/>
      <w:marBottom w:val="0"/>
      <w:divBdr>
        <w:top w:val="none" w:sz="0" w:space="0" w:color="auto"/>
        <w:left w:val="none" w:sz="0" w:space="0" w:color="auto"/>
        <w:bottom w:val="none" w:sz="0" w:space="0" w:color="auto"/>
        <w:right w:val="none" w:sz="0" w:space="0" w:color="auto"/>
      </w:divBdr>
      <w:divsChild>
        <w:div w:id="1605574372">
          <w:marLeft w:val="0"/>
          <w:marRight w:val="0"/>
          <w:marTop w:val="0"/>
          <w:marBottom w:val="240"/>
          <w:divBdr>
            <w:top w:val="none" w:sz="0" w:space="0" w:color="auto"/>
            <w:left w:val="none" w:sz="0" w:space="0" w:color="auto"/>
            <w:bottom w:val="single" w:sz="36" w:space="0" w:color="000000"/>
            <w:right w:val="none" w:sz="0" w:space="0" w:color="auto"/>
          </w:divBdr>
          <w:divsChild>
            <w:div w:id="1037661672">
              <w:marLeft w:val="0"/>
              <w:marRight w:val="0"/>
              <w:marTop w:val="0"/>
              <w:marBottom w:val="0"/>
              <w:divBdr>
                <w:top w:val="none" w:sz="0" w:space="0" w:color="auto"/>
                <w:left w:val="none" w:sz="0" w:space="0" w:color="auto"/>
                <w:bottom w:val="none" w:sz="0" w:space="0" w:color="auto"/>
                <w:right w:val="none" w:sz="0" w:space="0" w:color="auto"/>
              </w:divBdr>
              <w:divsChild>
                <w:div w:id="1590574619">
                  <w:marLeft w:val="-225"/>
                  <w:marRight w:val="-225"/>
                  <w:marTop w:val="0"/>
                  <w:marBottom w:val="0"/>
                  <w:divBdr>
                    <w:top w:val="none" w:sz="0" w:space="0" w:color="auto"/>
                    <w:left w:val="none" w:sz="0" w:space="0" w:color="auto"/>
                    <w:bottom w:val="none" w:sz="0" w:space="0" w:color="auto"/>
                    <w:right w:val="none" w:sz="0" w:space="0" w:color="auto"/>
                  </w:divBdr>
                  <w:divsChild>
                    <w:div w:id="1842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615">
          <w:marLeft w:val="0"/>
          <w:marRight w:val="0"/>
          <w:marTop w:val="0"/>
          <w:marBottom w:val="0"/>
          <w:divBdr>
            <w:top w:val="none" w:sz="0" w:space="0" w:color="auto"/>
            <w:left w:val="none" w:sz="0" w:space="0" w:color="auto"/>
            <w:bottom w:val="none" w:sz="0" w:space="0" w:color="auto"/>
            <w:right w:val="none" w:sz="0" w:space="0" w:color="auto"/>
          </w:divBdr>
          <w:divsChild>
            <w:div w:id="899251070">
              <w:marLeft w:val="-225"/>
              <w:marRight w:val="-225"/>
              <w:marTop w:val="0"/>
              <w:marBottom w:val="0"/>
              <w:divBdr>
                <w:top w:val="none" w:sz="0" w:space="0" w:color="auto"/>
                <w:left w:val="none" w:sz="0" w:space="0" w:color="auto"/>
                <w:bottom w:val="none" w:sz="0" w:space="0" w:color="auto"/>
                <w:right w:val="none" w:sz="0" w:space="0" w:color="auto"/>
              </w:divBdr>
              <w:divsChild>
                <w:div w:id="1041711967">
                  <w:marLeft w:val="0"/>
                  <w:marRight w:val="0"/>
                  <w:marTop w:val="0"/>
                  <w:marBottom w:val="0"/>
                  <w:divBdr>
                    <w:top w:val="none" w:sz="0" w:space="0" w:color="auto"/>
                    <w:left w:val="none" w:sz="0" w:space="0" w:color="auto"/>
                    <w:bottom w:val="none" w:sz="0" w:space="0" w:color="auto"/>
                    <w:right w:val="none" w:sz="0" w:space="0" w:color="auto"/>
                  </w:divBdr>
                  <w:divsChild>
                    <w:div w:id="1716394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9660558">
      <w:bodyDiv w:val="1"/>
      <w:marLeft w:val="0"/>
      <w:marRight w:val="0"/>
      <w:marTop w:val="0"/>
      <w:marBottom w:val="0"/>
      <w:divBdr>
        <w:top w:val="none" w:sz="0" w:space="0" w:color="auto"/>
        <w:left w:val="none" w:sz="0" w:space="0" w:color="auto"/>
        <w:bottom w:val="none" w:sz="0" w:space="0" w:color="auto"/>
        <w:right w:val="none" w:sz="0" w:space="0" w:color="auto"/>
      </w:divBdr>
    </w:div>
    <w:div w:id="1493721106">
      <w:bodyDiv w:val="1"/>
      <w:marLeft w:val="0"/>
      <w:marRight w:val="0"/>
      <w:marTop w:val="0"/>
      <w:marBottom w:val="0"/>
      <w:divBdr>
        <w:top w:val="none" w:sz="0" w:space="0" w:color="auto"/>
        <w:left w:val="none" w:sz="0" w:space="0" w:color="auto"/>
        <w:bottom w:val="none" w:sz="0" w:space="0" w:color="auto"/>
        <w:right w:val="none" w:sz="0" w:space="0" w:color="auto"/>
      </w:divBdr>
    </w:div>
    <w:div w:id="1526943036">
      <w:bodyDiv w:val="1"/>
      <w:marLeft w:val="0"/>
      <w:marRight w:val="0"/>
      <w:marTop w:val="0"/>
      <w:marBottom w:val="0"/>
      <w:divBdr>
        <w:top w:val="none" w:sz="0" w:space="0" w:color="auto"/>
        <w:left w:val="none" w:sz="0" w:space="0" w:color="auto"/>
        <w:bottom w:val="none" w:sz="0" w:space="0" w:color="auto"/>
        <w:right w:val="none" w:sz="0" w:space="0" w:color="auto"/>
      </w:divBdr>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3901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brent.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www.councils.coop/" TargetMode="External"/><Relationship Id="rId7" Type="http://schemas.openxmlformats.org/officeDocument/2006/relationships/image" Target="media/image11.PNG"/><Relationship Id="rId2" Type="http://schemas.openxmlformats.org/officeDocument/2006/relationships/hyperlink" Target="https://twitter.com/CoopInnovation" TargetMode="External"/><Relationship Id="rId1" Type="http://schemas.openxmlformats.org/officeDocument/2006/relationships/hyperlink" Target="mailto:comms@councils.coop" TargetMode="External"/><Relationship Id="rId6" Type="http://schemas.openxmlformats.org/officeDocument/2006/relationships/hyperlink" Target="http://www.councils.coop/" TargetMode="External"/><Relationship Id="rId5" Type="http://schemas.openxmlformats.org/officeDocument/2006/relationships/hyperlink" Target="https://twitter.com/CoopInnovation" TargetMode="External"/><Relationship Id="rId4" Type="http://schemas.openxmlformats.org/officeDocument/2006/relationships/hyperlink" Target="mailto:comms@councils.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0F131A-B85C-3948-A071-F50F7CF2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Huckerby</dc:creator>
  <cp:lastModifiedBy>Andrew Huckerby</cp:lastModifiedBy>
  <cp:revision>9</cp:revision>
  <cp:lastPrinted>2019-10-10T13:14:00Z</cp:lastPrinted>
  <dcterms:created xsi:type="dcterms:W3CDTF">2024-03-27T14:03:00Z</dcterms:created>
  <dcterms:modified xsi:type="dcterms:W3CDTF">2024-04-02T16:50:00Z</dcterms:modified>
</cp:coreProperties>
</file>