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50E6AF" w14:textId="106DFFA2" w:rsidR="005B27F3" w:rsidRDefault="0025665E" w:rsidP="00CD28AE">
      <w:pPr>
        <w:rPr>
          <w:rFonts w:ascii="Arial" w:hAnsi="Arial" w:cs="Arial"/>
        </w:rPr>
      </w:pPr>
      <w:r>
        <w:rPr>
          <w:rFonts w:ascii="Arial" w:hAnsi="Arial" w:cs="Arial"/>
          <w:noProof/>
          <w:lang w:eastAsia="en-GB"/>
        </w:rPr>
        <w:drawing>
          <wp:inline distT="0" distB="0" distL="0" distR="0" wp14:anchorId="66F497DB" wp14:editId="281C3A61">
            <wp:extent cx="5755640" cy="1239520"/>
            <wp:effectExtent l="0" t="0" r="0" b="5080"/>
            <wp:docPr id="5" name="Picture 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CIN Logo (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5640" cy="1239520"/>
                    </a:xfrm>
                    <a:prstGeom prst="rect">
                      <a:avLst/>
                    </a:prstGeom>
                  </pic:spPr>
                </pic:pic>
              </a:graphicData>
            </a:graphic>
          </wp:inline>
        </w:drawing>
      </w:r>
    </w:p>
    <w:p w14:paraId="6EDC3362" w14:textId="77777777" w:rsidR="004E2C5B" w:rsidRPr="00525AAD" w:rsidRDefault="004E2C5B" w:rsidP="00CD28AE">
      <w:pPr>
        <w:rPr>
          <w:rFonts w:ascii="Arial" w:hAnsi="Arial" w:cs="Arial"/>
        </w:rPr>
      </w:pPr>
    </w:p>
    <w:p w14:paraId="3DF2793D" w14:textId="77777777" w:rsidR="00525AAD" w:rsidRPr="00927B1F" w:rsidRDefault="00525AAD" w:rsidP="00E1749D">
      <w:pPr>
        <w:rPr>
          <w:rFonts w:cstheme="minorHAnsi"/>
        </w:rPr>
      </w:pPr>
    </w:p>
    <w:p w14:paraId="34BBC82F" w14:textId="4B01156A" w:rsidR="00FF6F45" w:rsidRDefault="00E70145" w:rsidP="00634A3A">
      <w:pPr>
        <w:pStyle w:val="Pa8"/>
        <w:spacing w:line="240" w:lineRule="auto"/>
        <w:jc w:val="right"/>
        <w:rPr>
          <w:rStyle w:val="A6"/>
          <w:rFonts w:asciiTheme="minorHAnsi" w:hAnsiTheme="minorHAnsi" w:cstheme="minorHAnsi"/>
          <w:bCs/>
          <w:sz w:val="56"/>
          <w:szCs w:val="28"/>
        </w:rPr>
      </w:pPr>
      <w:r>
        <w:rPr>
          <w:rStyle w:val="A6"/>
          <w:rFonts w:asciiTheme="minorHAnsi" w:hAnsiTheme="minorHAnsi" w:cstheme="minorHAnsi"/>
          <w:bCs/>
          <w:sz w:val="56"/>
          <w:szCs w:val="28"/>
        </w:rPr>
        <w:t>CO-OPERATIVE DEVELOPMENT</w:t>
      </w:r>
    </w:p>
    <w:p w14:paraId="57F5BBA9" w14:textId="5EFDD8E7" w:rsidR="00634A3A" w:rsidRDefault="00E70145" w:rsidP="00F874CC">
      <w:pPr>
        <w:pStyle w:val="Default"/>
        <w:jc w:val="right"/>
        <w:rPr>
          <w:rFonts w:asciiTheme="minorHAnsi" w:hAnsiTheme="minorHAnsi" w:cstheme="minorHAnsi"/>
          <w:sz w:val="48"/>
          <w:szCs w:val="48"/>
        </w:rPr>
      </w:pPr>
      <w:r>
        <w:rPr>
          <w:rFonts w:asciiTheme="minorHAnsi" w:hAnsiTheme="minorHAnsi" w:cstheme="minorHAnsi"/>
          <w:sz w:val="48"/>
          <w:szCs w:val="48"/>
        </w:rPr>
        <w:t>Plymouth City Council</w:t>
      </w:r>
    </w:p>
    <w:p w14:paraId="153384FA" w14:textId="77777777" w:rsidR="00F874CC" w:rsidRPr="00F874CC" w:rsidRDefault="00F874CC" w:rsidP="00F874CC">
      <w:pPr>
        <w:pStyle w:val="Default"/>
        <w:jc w:val="right"/>
        <w:rPr>
          <w:rFonts w:asciiTheme="minorHAnsi" w:hAnsiTheme="minorHAnsi" w:cstheme="minorHAnsi"/>
          <w:sz w:val="48"/>
          <w:szCs w:val="48"/>
        </w:rPr>
      </w:pPr>
    </w:p>
    <w:p w14:paraId="3AA1493E" w14:textId="1F85FF45" w:rsidR="002825F9" w:rsidRPr="00CF6CF6" w:rsidRDefault="009749C4" w:rsidP="002825F9">
      <w:pPr>
        <w:pStyle w:val="Pa8"/>
        <w:spacing w:line="240" w:lineRule="auto"/>
        <w:rPr>
          <w:rFonts w:asciiTheme="minorHAnsi" w:hAnsiTheme="minorHAnsi" w:cstheme="minorHAnsi"/>
          <w:b/>
          <w:color w:val="000000"/>
        </w:rPr>
      </w:pPr>
      <w:r>
        <w:rPr>
          <w:rStyle w:val="A6"/>
          <w:rFonts w:asciiTheme="minorHAnsi" w:hAnsiTheme="minorHAnsi" w:cstheme="minorHAnsi"/>
          <w:b/>
          <w:sz w:val="44"/>
          <w:szCs w:val="21"/>
        </w:rPr>
        <w:t xml:space="preserve">Title: </w:t>
      </w:r>
      <w:r w:rsidR="00E70145" w:rsidRPr="00E70145">
        <w:rPr>
          <w:rStyle w:val="A6"/>
          <w:rFonts w:asciiTheme="minorHAnsi" w:hAnsiTheme="minorHAnsi" w:cstheme="minorHAnsi"/>
          <w:b/>
          <w:sz w:val="44"/>
          <w:szCs w:val="21"/>
        </w:rPr>
        <w:t>Officer and Member Roles in the development of Four Greens Community Trust, Plymouth</w:t>
      </w:r>
      <w:r w:rsidR="002825F9" w:rsidRPr="00CF6CF6">
        <w:rPr>
          <w:rFonts w:asciiTheme="minorHAnsi" w:hAnsiTheme="minorHAnsi" w:cstheme="minorHAnsi"/>
          <w:b/>
          <w:color w:val="373737"/>
          <w:sz w:val="52"/>
          <w:lang w:val="en"/>
        </w:rPr>
        <w:br/>
      </w:r>
    </w:p>
    <w:p w14:paraId="3B838589" w14:textId="77777777" w:rsidR="00F20A7A" w:rsidRPr="00E70145" w:rsidRDefault="00F20A7A" w:rsidP="00F20A7A">
      <w:pPr>
        <w:pStyle w:val="Pa3"/>
        <w:spacing w:before="160"/>
        <w:rPr>
          <w:rFonts w:asciiTheme="minorHAnsi" w:hAnsiTheme="minorHAnsi" w:cstheme="minorHAnsi"/>
          <w:color w:val="000000"/>
        </w:rPr>
      </w:pPr>
      <w:r w:rsidRPr="00E70145">
        <w:rPr>
          <w:rFonts w:asciiTheme="minorHAnsi" w:hAnsiTheme="minorHAnsi" w:cstheme="minorHAnsi"/>
          <w:color w:val="000000"/>
        </w:rPr>
        <w:t xml:space="preserve">Plymouth City Council (PCC) set up a Community Economic Development Trust in the north of the city, centred </w:t>
      </w:r>
      <w:proofErr w:type="gramStart"/>
      <w:r w:rsidRPr="00E70145">
        <w:rPr>
          <w:rFonts w:asciiTheme="minorHAnsi" w:hAnsiTheme="minorHAnsi" w:cstheme="minorHAnsi"/>
          <w:color w:val="000000"/>
        </w:rPr>
        <w:t>around</w:t>
      </w:r>
      <w:proofErr w:type="gramEnd"/>
      <w:r w:rsidRPr="00E70145">
        <w:rPr>
          <w:rFonts w:asciiTheme="minorHAnsi" w:hAnsiTheme="minorHAnsi" w:cstheme="minorHAnsi"/>
          <w:color w:val="000000"/>
        </w:rPr>
        <w:t xml:space="preserve"> the regeneration of a disused care home and embedded in the community through a co-operative structure. The FGCT runs a wellbeing hub as well as associated assets that are used for community energy schemes and local employment. Further asset transfers are planned that will address housing, skills and employment needs. </w:t>
      </w:r>
    </w:p>
    <w:p w14:paraId="3FA6B635" w14:textId="77777777" w:rsidR="00F20A7A" w:rsidRPr="00E70145" w:rsidRDefault="00F20A7A" w:rsidP="00F20A7A">
      <w:pPr>
        <w:pStyle w:val="Pa3"/>
        <w:spacing w:before="160"/>
        <w:rPr>
          <w:rFonts w:asciiTheme="minorHAnsi" w:hAnsiTheme="minorHAnsi" w:cstheme="minorHAnsi"/>
          <w:color w:val="000000"/>
        </w:rPr>
      </w:pPr>
      <w:r w:rsidRPr="00E70145">
        <w:rPr>
          <w:rFonts w:asciiTheme="minorHAnsi" w:hAnsiTheme="minorHAnsi" w:cstheme="minorHAnsi"/>
          <w:color w:val="000000"/>
        </w:rPr>
        <w:t xml:space="preserve">The project stemmed from a commitment in the 2012 election campaign by Plymouth Labour Party </w:t>
      </w:r>
      <w:r w:rsidRPr="00E70145">
        <w:rPr>
          <w:rFonts w:asciiTheme="minorHAnsi" w:hAnsiTheme="minorHAnsi" w:cstheme="minorHAnsi"/>
          <w:b/>
          <w:bCs/>
          <w:color w:val="000000"/>
        </w:rPr>
        <w:t xml:space="preserve">‘We will begin the process of creating a new Community Economic Development Trust for the north of the city, to replicate the success of Wolseley and </w:t>
      </w:r>
      <w:proofErr w:type="spellStart"/>
      <w:r w:rsidRPr="00E70145">
        <w:rPr>
          <w:rFonts w:asciiTheme="minorHAnsi" w:hAnsiTheme="minorHAnsi" w:cstheme="minorHAnsi"/>
          <w:b/>
          <w:bCs/>
          <w:color w:val="000000"/>
        </w:rPr>
        <w:t>Millfields</w:t>
      </w:r>
      <w:proofErr w:type="spellEnd"/>
      <w:r w:rsidRPr="00E70145">
        <w:rPr>
          <w:rFonts w:asciiTheme="minorHAnsi" w:hAnsiTheme="minorHAnsi" w:cstheme="minorHAnsi"/>
          <w:b/>
          <w:bCs/>
          <w:color w:val="000000"/>
        </w:rPr>
        <w:t xml:space="preserve"> Trusts in an area needing employment opportunities.’ </w:t>
      </w:r>
    </w:p>
    <w:p w14:paraId="79A8D622" w14:textId="77777777" w:rsidR="00F20A7A" w:rsidRPr="00E70145" w:rsidRDefault="00F20A7A" w:rsidP="00F20A7A">
      <w:pPr>
        <w:pStyle w:val="Pa3"/>
        <w:spacing w:before="160"/>
        <w:rPr>
          <w:rFonts w:asciiTheme="minorHAnsi" w:hAnsiTheme="minorHAnsi" w:cstheme="minorHAnsi"/>
          <w:color w:val="000000"/>
        </w:rPr>
      </w:pPr>
      <w:r w:rsidRPr="00E70145">
        <w:rPr>
          <w:rFonts w:asciiTheme="minorHAnsi" w:hAnsiTheme="minorHAnsi" w:cstheme="minorHAnsi"/>
          <w:color w:val="000000"/>
        </w:rPr>
        <w:t xml:space="preserve">After the election, a cross-departmental group of council officers was instructed to deliver on the commitment. The team was led by the Land and Property team and included officers from the Economic Development Service, Homes and Communities, Planning, Policy and the Neighbourhood Regeneration service. </w:t>
      </w:r>
    </w:p>
    <w:p w14:paraId="5D2BD01C" w14:textId="77777777" w:rsidR="00F20A7A" w:rsidRPr="00E70145" w:rsidRDefault="00F20A7A" w:rsidP="00F20A7A">
      <w:pPr>
        <w:pStyle w:val="Pa3"/>
        <w:spacing w:before="160"/>
        <w:rPr>
          <w:rFonts w:asciiTheme="minorHAnsi" w:hAnsiTheme="minorHAnsi" w:cstheme="minorHAnsi"/>
          <w:color w:val="000000"/>
        </w:rPr>
      </w:pPr>
      <w:r w:rsidRPr="00E70145">
        <w:rPr>
          <w:rFonts w:asciiTheme="minorHAnsi" w:hAnsiTheme="minorHAnsi" w:cstheme="minorHAnsi"/>
          <w:color w:val="000000"/>
        </w:rPr>
        <w:t xml:space="preserve">James Watt, now Head of Land and Property; Patrick Bowes, Economic Development Manager; Debbie Burton, Community Connections Operational Manager; Darin Halifax, Policy Advisor; and Patrick Knight, Economy, Partnerships and Regeneration Manager are still with the council and still supporting the project delivery. Their initial task was to explore existing assets and to develop a ‘community capacity statement’ that explored community needs. </w:t>
      </w:r>
    </w:p>
    <w:p w14:paraId="74DBA274" w14:textId="77777777" w:rsidR="00F20A7A" w:rsidRPr="00E70145" w:rsidRDefault="00F20A7A" w:rsidP="00F20A7A">
      <w:pPr>
        <w:pStyle w:val="Pa3"/>
        <w:spacing w:before="160"/>
        <w:rPr>
          <w:rFonts w:asciiTheme="minorHAnsi" w:hAnsiTheme="minorHAnsi" w:cstheme="minorHAnsi"/>
          <w:color w:val="000000"/>
        </w:rPr>
      </w:pPr>
      <w:r w:rsidRPr="00E70145">
        <w:rPr>
          <w:rFonts w:asciiTheme="minorHAnsi" w:hAnsiTheme="minorHAnsi" w:cstheme="minorHAnsi"/>
          <w:color w:val="000000"/>
        </w:rPr>
        <w:t xml:space="preserve">These studies were used to procure Locality as consultants “to determine how best to establish a new CEDT that will bring about improved community economic opportunities and community cohesion in the north of the city.” </w:t>
      </w:r>
    </w:p>
    <w:p w14:paraId="28F425A4" w14:textId="77777777" w:rsidR="00F20A7A" w:rsidRPr="00E70145" w:rsidRDefault="00F20A7A" w:rsidP="00F20A7A">
      <w:pPr>
        <w:pStyle w:val="Pa3"/>
        <w:spacing w:before="160"/>
        <w:rPr>
          <w:rFonts w:asciiTheme="minorHAnsi" w:hAnsiTheme="minorHAnsi" w:cstheme="minorHAnsi"/>
          <w:color w:val="000000"/>
        </w:rPr>
      </w:pPr>
      <w:r w:rsidRPr="00E70145">
        <w:rPr>
          <w:rFonts w:asciiTheme="minorHAnsi" w:hAnsiTheme="minorHAnsi" w:cstheme="minorHAnsi"/>
          <w:color w:val="000000"/>
        </w:rPr>
        <w:t xml:space="preserve">Politically, the project was led by the Cabinet Member for Co-operatives and Community Development, Councillor Chris Penberthy. In January 2013, the council’s Cabinet approved recommendations to allocate £50,000 from cost savings, hold 11 sites for feasibility and business planning and involve the community in the project. Then, in October 2014, Cabinet approved in principle, the transfer of the derelict </w:t>
      </w:r>
      <w:proofErr w:type="spellStart"/>
      <w:r w:rsidRPr="00E70145">
        <w:rPr>
          <w:rFonts w:asciiTheme="minorHAnsi" w:hAnsiTheme="minorHAnsi" w:cstheme="minorHAnsi"/>
          <w:color w:val="000000"/>
        </w:rPr>
        <w:t>Whitleigh</w:t>
      </w:r>
      <w:proofErr w:type="spellEnd"/>
      <w:r w:rsidRPr="00E70145">
        <w:rPr>
          <w:rFonts w:asciiTheme="minorHAnsi" w:hAnsiTheme="minorHAnsi" w:cstheme="minorHAnsi"/>
          <w:color w:val="000000"/>
        </w:rPr>
        <w:t xml:space="preserve"> Care Home to become the Trust’s hub along with revenue funding and 2 Councillors as representatives on the Board. The project continued to be supported by all sides during its development. </w:t>
      </w:r>
    </w:p>
    <w:p w14:paraId="3954D4D4" w14:textId="77777777" w:rsidR="00F20A7A" w:rsidRPr="00E70145" w:rsidRDefault="00F20A7A" w:rsidP="00F20A7A">
      <w:pPr>
        <w:pStyle w:val="Pa3"/>
        <w:spacing w:before="160"/>
        <w:rPr>
          <w:rFonts w:asciiTheme="minorHAnsi" w:hAnsiTheme="minorHAnsi" w:cstheme="minorHAnsi"/>
          <w:color w:val="000000"/>
        </w:rPr>
      </w:pPr>
      <w:r w:rsidRPr="00E70145">
        <w:rPr>
          <w:rFonts w:asciiTheme="minorHAnsi" w:hAnsiTheme="minorHAnsi" w:cstheme="minorHAnsi"/>
          <w:color w:val="000000"/>
        </w:rPr>
        <w:t xml:space="preserve">The Voluntary and Community Service provider’s contract included a requirement to “Support the establishment of the proposed new Community Economic Development Trust for the north of the city, by engaging with residents, local groups, and other stakeholders to create and participate in new governance structures and CEDT activities.” This was delivered in 2013 by Plymouth based Zebra Collective which is a worker co-operative that delivers facilitation, consultancy and training for social justice. </w:t>
      </w:r>
    </w:p>
    <w:p w14:paraId="0675911A" w14:textId="77777777" w:rsidR="00F20A7A" w:rsidRPr="00E70145" w:rsidRDefault="00F20A7A" w:rsidP="00F20A7A">
      <w:pPr>
        <w:pStyle w:val="Pa3"/>
        <w:spacing w:before="160"/>
        <w:rPr>
          <w:rFonts w:asciiTheme="minorHAnsi" w:hAnsiTheme="minorHAnsi" w:cstheme="minorHAnsi"/>
          <w:color w:val="000000"/>
        </w:rPr>
      </w:pPr>
      <w:r w:rsidRPr="00E70145">
        <w:rPr>
          <w:rFonts w:asciiTheme="minorHAnsi" w:hAnsiTheme="minorHAnsi" w:cstheme="minorHAnsi"/>
          <w:color w:val="000000"/>
        </w:rPr>
        <w:t xml:space="preserve">By August 2013, the Council’s Homes and Communities service had conducted almost 100 detailed community surveys. Then, the following year, a summer programme of events was used to engage new members of the proposed co-operative, which involved taking a blow up sofa to the area to invite people to sit and chat. This also involved the regeneration team of the Economic Development Service and extra communications were undertaken as part of a wider Co-ops Fortnight communications campaign each year. The fire service’s community safety Blue Bus was used for some of the activities. </w:t>
      </w:r>
    </w:p>
    <w:p w14:paraId="674C3BE1" w14:textId="77777777" w:rsidR="00F20A7A" w:rsidRPr="00E70145" w:rsidRDefault="00F20A7A" w:rsidP="00F20A7A">
      <w:pPr>
        <w:pStyle w:val="Pa3"/>
        <w:spacing w:before="160"/>
        <w:rPr>
          <w:rFonts w:asciiTheme="minorHAnsi" w:hAnsiTheme="minorHAnsi" w:cstheme="minorHAnsi"/>
          <w:color w:val="000000"/>
        </w:rPr>
      </w:pPr>
      <w:r w:rsidRPr="00E70145">
        <w:rPr>
          <w:rFonts w:asciiTheme="minorHAnsi" w:hAnsiTheme="minorHAnsi" w:cstheme="minorHAnsi"/>
          <w:color w:val="000000"/>
        </w:rPr>
        <w:t>The framework for the first business plan was finalised by the regeneration team in December 2013, and provided a timeline for identification of the preferred community assets and production of a b</w:t>
      </w:r>
      <w:bookmarkStart w:id="0" w:name="_GoBack"/>
      <w:bookmarkEnd w:id="0"/>
      <w:r w:rsidRPr="00E70145">
        <w:rPr>
          <w:rFonts w:asciiTheme="minorHAnsi" w:hAnsiTheme="minorHAnsi" w:cstheme="minorHAnsi"/>
          <w:color w:val="000000"/>
        </w:rPr>
        <w:t xml:space="preserve">usiness case to support their transfer in the following year, then employment of a business development manager to implement the project. This was the report that first promoted the ideas of a solar array site and a community health care centre although these were just two of a long list of ideas to provide employment and services. </w:t>
      </w:r>
    </w:p>
    <w:p w14:paraId="6414F644" w14:textId="340D6F51" w:rsidR="00CF6CF6" w:rsidRPr="00E70145" w:rsidRDefault="00F20A7A" w:rsidP="00F20A7A">
      <w:pPr>
        <w:rPr>
          <w:rFonts w:cstheme="minorHAnsi"/>
          <w:color w:val="000000"/>
        </w:rPr>
      </w:pPr>
      <w:r w:rsidRPr="00E70145">
        <w:rPr>
          <w:rFonts w:cstheme="minorHAnsi"/>
          <w:color w:val="000000"/>
        </w:rPr>
        <w:t xml:space="preserve">University of Plymouth’s Business School was engaged by the regeneration team to run the first Board Development Workshop in August 2014. A subsequent series of workshops helped the Board to plan the co-operative’s development. Co-operative Development Body </w:t>
      </w:r>
      <w:proofErr w:type="gramStart"/>
      <w:r w:rsidRPr="00E70145">
        <w:rPr>
          <w:rFonts w:cstheme="minorHAnsi"/>
          <w:color w:val="000000"/>
        </w:rPr>
        <w:t>The</w:t>
      </w:r>
      <w:proofErr w:type="gramEnd"/>
      <w:r w:rsidRPr="00E70145">
        <w:rPr>
          <w:rFonts w:cstheme="minorHAnsi"/>
          <w:color w:val="000000"/>
        </w:rPr>
        <w:t xml:space="preserve"> Fruit Tree for Business also worked with the shadow Board to investigate options for incorporation.</w:t>
      </w:r>
    </w:p>
    <w:p w14:paraId="2CF49197" w14:textId="77777777" w:rsidR="00F20A7A" w:rsidRPr="00E70145" w:rsidRDefault="00F20A7A" w:rsidP="00F20A7A">
      <w:pPr>
        <w:pStyle w:val="Pa3"/>
        <w:spacing w:before="160"/>
        <w:rPr>
          <w:rFonts w:asciiTheme="minorHAnsi" w:hAnsiTheme="minorHAnsi" w:cstheme="minorHAnsi"/>
          <w:color w:val="000000"/>
        </w:rPr>
      </w:pPr>
      <w:r w:rsidRPr="00E70145">
        <w:rPr>
          <w:rFonts w:asciiTheme="minorHAnsi" w:hAnsiTheme="minorHAnsi" w:cstheme="minorHAnsi"/>
          <w:color w:val="000000"/>
        </w:rPr>
        <w:t xml:space="preserve">The Trust was incorporated as a co-operative Community Interest Company in October 2014 and held its first AGM to appoint the Steering Group members as the first Directors including local Labour and Conservative councillors. </w:t>
      </w:r>
    </w:p>
    <w:p w14:paraId="3D8228E5" w14:textId="77777777" w:rsidR="00F20A7A" w:rsidRPr="00E70145" w:rsidRDefault="00F20A7A" w:rsidP="00F20A7A">
      <w:pPr>
        <w:pStyle w:val="Pa3"/>
        <w:spacing w:before="160"/>
        <w:rPr>
          <w:rFonts w:asciiTheme="minorHAnsi" w:hAnsiTheme="minorHAnsi" w:cstheme="minorHAnsi"/>
          <w:color w:val="000000"/>
        </w:rPr>
      </w:pPr>
      <w:r w:rsidRPr="00E70145">
        <w:rPr>
          <w:rFonts w:asciiTheme="minorHAnsi" w:hAnsiTheme="minorHAnsi" w:cstheme="minorHAnsi"/>
          <w:color w:val="000000"/>
        </w:rPr>
        <w:t xml:space="preserve">In May 2015, the project received £90,000 from the council’s Social Enterprise Investment Fund (SEIF) to employ the project’s first Business Development Manager through the Economic Development service. </w:t>
      </w:r>
    </w:p>
    <w:p w14:paraId="4567A744" w14:textId="77777777" w:rsidR="00F20A7A" w:rsidRPr="00E70145" w:rsidRDefault="00F20A7A" w:rsidP="00F20A7A">
      <w:pPr>
        <w:pStyle w:val="Pa3"/>
        <w:spacing w:before="160"/>
        <w:rPr>
          <w:rFonts w:asciiTheme="minorHAnsi" w:hAnsiTheme="minorHAnsi" w:cstheme="minorHAnsi"/>
          <w:color w:val="000000"/>
        </w:rPr>
      </w:pPr>
      <w:r w:rsidRPr="00E70145">
        <w:rPr>
          <w:rFonts w:asciiTheme="minorHAnsi" w:hAnsiTheme="minorHAnsi" w:cstheme="minorHAnsi"/>
          <w:color w:val="000000"/>
        </w:rPr>
        <w:t xml:space="preserve">Late in 2015, just before solar subsidies were reduced, the Trust approached Plymouth Energy Community, another co-operative established by the council in 2013, to help turn derelict land into a community asset with a 4Mw solar array that was opened in March 2016. </w:t>
      </w:r>
    </w:p>
    <w:p w14:paraId="3488BFE2" w14:textId="77777777" w:rsidR="00F20A7A" w:rsidRPr="00E70145" w:rsidRDefault="00F20A7A" w:rsidP="00F20A7A">
      <w:pPr>
        <w:pStyle w:val="Pa3"/>
        <w:spacing w:before="160"/>
        <w:rPr>
          <w:rFonts w:asciiTheme="minorHAnsi" w:hAnsiTheme="minorHAnsi" w:cstheme="minorHAnsi"/>
          <w:color w:val="000000"/>
        </w:rPr>
      </w:pPr>
      <w:r w:rsidRPr="00E70145">
        <w:rPr>
          <w:rFonts w:asciiTheme="minorHAnsi" w:hAnsiTheme="minorHAnsi" w:cstheme="minorHAnsi"/>
          <w:color w:val="000000"/>
        </w:rPr>
        <w:t xml:space="preserve">The </w:t>
      </w:r>
      <w:proofErr w:type="spellStart"/>
      <w:r w:rsidRPr="00E70145">
        <w:rPr>
          <w:rFonts w:asciiTheme="minorHAnsi" w:hAnsiTheme="minorHAnsi" w:cstheme="minorHAnsi"/>
          <w:color w:val="000000"/>
        </w:rPr>
        <w:t>Whitleigh</w:t>
      </w:r>
      <w:proofErr w:type="spellEnd"/>
      <w:r w:rsidRPr="00E70145">
        <w:rPr>
          <w:rFonts w:asciiTheme="minorHAnsi" w:hAnsiTheme="minorHAnsi" w:cstheme="minorHAnsi"/>
          <w:color w:val="000000"/>
        </w:rPr>
        <w:t xml:space="preserve"> Hub opened in 2016 and in 2018, the council announced it as one of their new Wellbeing Hubs as part of the Strategic Commissioning Framework. Partners included NHS Northern and Eastern and Western Devon Clinical Commissioning Group. </w:t>
      </w:r>
    </w:p>
    <w:p w14:paraId="02743359" w14:textId="7D361551" w:rsidR="00F20A7A" w:rsidRPr="00E70145" w:rsidRDefault="00F20A7A" w:rsidP="00F20A7A">
      <w:pPr>
        <w:rPr>
          <w:rFonts w:cstheme="minorHAnsi"/>
        </w:rPr>
      </w:pPr>
      <w:r w:rsidRPr="00E70145">
        <w:rPr>
          <w:rFonts w:cstheme="minorHAnsi"/>
          <w:color w:val="000000"/>
        </w:rPr>
        <w:t>In 2019, the Trust was contracted to act as Managing Agent for the sites which involved transferring financial responsibility. The Community Asset Transfer of the first 5 sites will be completed in April 2020 with an accompanying Service Level Agreement to ensure ongoing council engagement with operational activities of the Trust. This coincides with the launch of the Trust’s new 3 year strategy that was written following consultation with over 200 community members aged 6 to 91.</w:t>
      </w:r>
    </w:p>
    <w:p w14:paraId="4C2257D4" w14:textId="77777777" w:rsidR="00CF6CF6" w:rsidRPr="00E70145" w:rsidRDefault="00CF6CF6" w:rsidP="00CF6CF6">
      <w:pPr>
        <w:rPr>
          <w:rFonts w:cstheme="minorHAnsi"/>
        </w:rPr>
      </w:pPr>
    </w:p>
    <w:p w14:paraId="59A8C587" w14:textId="55D88275" w:rsidR="000D0BF8" w:rsidRPr="00E70145" w:rsidRDefault="000D0BF8" w:rsidP="00CD28AE">
      <w:pPr>
        <w:rPr>
          <w:rFonts w:cstheme="minorHAnsi"/>
        </w:rPr>
      </w:pPr>
      <w:r w:rsidRPr="00E70145">
        <w:rPr>
          <w:rFonts w:cstheme="minorHAnsi"/>
        </w:rPr>
        <w:t>_____________________________________</w:t>
      </w:r>
      <w:r w:rsidR="008D6993" w:rsidRPr="00E70145">
        <w:rPr>
          <w:rFonts w:cstheme="minorHAnsi"/>
        </w:rPr>
        <w:t>______________________________</w:t>
      </w:r>
    </w:p>
    <w:p w14:paraId="3AAEAD60" w14:textId="77777777" w:rsidR="000D0BF8" w:rsidRPr="00927B1F" w:rsidRDefault="000D0BF8" w:rsidP="00CD28AE">
      <w:pPr>
        <w:rPr>
          <w:rFonts w:cstheme="minorHAnsi"/>
        </w:rPr>
      </w:pPr>
    </w:p>
    <w:p w14:paraId="01710621" w14:textId="77777777" w:rsidR="00185469" w:rsidRPr="00372FEF" w:rsidRDefault="00185469" w:rsidP="00185469">
      <w:pPr>
        <w:rPr>
          <w:b/>
        </w:rPr>
      </w:pPr>
      <w:r w:rsidRPr="00372FEF">
        <w:rPr>
          <w:b/>
        </w:rPr>
        <w:t>For further information contact:</w:t>
      </w:r>
    </w:p>
    <w:p w14:paraId="5EA471C5" w14:textId="1E6C345C" w:rsidR="00CF6CF6" w:rsidRPr="00663252" w:rsidRDefault="00F20A7A" w:rsidP="00CF6CF6">
      <w:pPr>
        <w:rPr>
          <w:color w:val="FF0000"/>
          <w:lang w:eastAsia="en-GB"/>
        </w:rPr>
      </w:pPr>
      <w:r>
        <w:rPr>
          <w:color w:val="FF0000"/>
          <w:lang w:eastAsia="en-GB"/>
        </w:rPr>
        <w:t>Anna Peachey</w:t>
      </w:r>
    </w:p>
    <w:p w14:paraId="65AD6AFB" w14:textId="5071AD2D" w:rsidR="00CF6CF6" w:rsidRPr="00663252" w:rsidRDefault="00F20A7A" w:rsidP="00CF6CF6">
      <w:pPr>
        <w:rPr>
          <w:color w:val="FF0000"/>
          <w:lang w:eastAsia="en-GB"/>
        </w:rPr>
      </w:pPr>
      <w:r>
        <w:rPr>
          <w:color w:val="FF0000"/>
          <w:lang w:eastAsia="en-GB"/>
        </w:rPr>
        <w:t>Enterprise, Partnerships and Regeneration Manager</w:t>
      </w:r>
      <w:r w:rsidR="00CF6CF6" w:rsidRPr="00663252">
        <w:rPr>
          <w:color w:val="FF0000"/>
          <w:lang w:eastAsia="en-GB"/>
        </w:rPr>
        <w:t xml:space="preserve"> – </w:t>
      </w:r>
      <w:r>
        <w:rPr>
          <w:color w:val="FF0000"/>
          <w:lang w:eastAsia="en-GB"/>
        </w:rPr>
        <w:t>Plymouth City</w:t>
      </w:r>
      <w:r w:rsidR="00467457" w:rsidRPr="00663252">
        <w:rPr>
          <w:color w:val="FF0000"/>
          <w:lang w:eastAsia="en-GB"/>
        </w:rPr>
        <w:t xml:space="preserve"> Council</w:t>
      </w:r>
    </w:p>
    <w:p w14:paraId="5C6BA1E0" w14:textId="28B56EDF" w:rsidR="000D0BF8" w:rsidRPr="00663252" w:rsidRDefault="00F20A7A" w:rsidP="00185469">
      <w:pPr>
        <w:rPr>
          <w:color w:val="FF0000"/>
        </w:rPr>
      </w:pPr>
      <w:r>
        <w:rPr>
          <w:color w:val="FF0000"/>
        </w:rPr>
        <w:t>anna.peachey@plymouth.gov.uk</w:t>
      </w:r>
      <w:r w:rsidR="00185469" w:rsidRPr="00663252">
        <w:rPr>
          <w:color w:val="FF0000"/>
        </w:rPr>
        <w:t>|</w:t>
      </w:r>
      <w:r w:rsidR="00CF6CF6" w:rsidRPr="00663252">
        <w:rPr>
          <w:color w:val="FF0000"/>
          <w:lang w:eastAsia="en-GB"/>
        </w:rPr>
        <w:t xml:space="preserve"> </w:t>
      </w:r>
      <w:r>
        <w:rPr>
          <w:color w:val="FF0000"/>
          <w:lang w:eastAsia="en-GB"/>
        </w:rPr>
        <w:t>01752 307840</w:t>
      </w:r>
      <w:r w:rsidR="00185469" w:rsidRPr="00663252">
        <w:rPr>
          <w:color w:val="FF0000"/>
        </w:rPr>
        <w:t xml:space="preserve"> </w:t>
      </w:r>
      <w:r w:rsidR="005B108D" w:rsidRPr="00663252">
        <w:rPr>
          <w:color w:val="FF0000"/>
        </w:rPr>
        <w:t xml:space="preserve">| </w:t>
      </w:r>
      <w:r>
        <w:rPr>
          <w:color w:val="FF0000"/>
        </w:rPr>
        <w:t>www.plymouth.gov.uk</w:t>
      </w:r>
    </w:p>
    <w:sectPr w:rsidR="000D0BF8" w:rsidRPr="00663252" w:rsidSect="00E24128">
      <w:headerReference w:type="even" r:id="rId9"/>
      <w:headerReference w:type="default" r:id="rId10"/>
      <w:footerReference w:type="even" r:id="rId11"/>
      <w:footerReference w:type="default" r:id="rId12"/>
      <w:headerReference w:type="first" r:id="rId13"/>
      <w:footerReference w:type="first" r:id="rId14"/>
      <w:pgSz w:w="11900" w:h="16840"/>
      <w:pgMar w:top="1134" w:right="1418"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CF9933" w14:textId="77777777" w:rsidR="0009557E" w:rsidRDefault="0009557E" w:rsidP="00B41B33">
      <w:r>
        <w:separator/>
      </w:r>
    </w:p>
  </w:endnote>
  <w:endnote w:type="continuationSeparator" w:id="0">
    <w:p w14:paraId="02FF3657" w14:textId="77777777" w:rsidR="0009557E" w:rsidRDefault="0009557E" w:rsidP="00B41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nk Lite">
    <w:altName w:val="Calibri"/>
    <w:charset w:val="00"/>
    <w:family w:val="swiss"/>
    <w:pitch w:val="default"/>
    <w:sig w:usb0="00000003" w:usb1="00000000" w:usb2="00000000" w:usb3="00000000" w:csb0="00000001" w:csb1="00000000"/>
  </w:font>
  <w:font w:name="KIVOB M+ DIN Salford">
    <w:altName w:val="DIN Salford"/>
    <w:charset w:val="00"/>
    <w:family w:val="swiss"/>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vantGarde Bk BT">
    <w:altName w:val="AvantGarde Bk B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D50C38" w14:textId="77777777" w:rsidR="00F20A7A" w:rsidRDefault="00F20A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5AACF" w14:textId="716C2921" w:rsidR="0009557E" w:rsidRDefault="0009557E">
    <w:pPr>
      <w:pStyle w:val="Footer"/>
    </w:pPr>
    <w:r>
      <w:rPr>
        <w:rFonts w:ascii="Calibri" w:eastAsiaTheme="minorEastAsia" w:hAnsi="Calibri" w:cs="Times New Roman"/>
        <w:b/>
        <w:bCs/>
        <w:noProof/>
        <w:sz w:val="22"/>
        <w:szCs w:val="22"/>
        <w:lang w:eastAsia="en-GB"/>
      </w:rPr>
      <mc:AlternateContent>
        <mc:Choice Requires="wps">
          <w:drawing>
            <wp:anchor distT="0" distB="0" distL="114300" distR="114300" simplePos="0" relativeHeight="251659264" behindDoc="0" locked="0" layoutInCell="1" allowOverlap="1" wp14:anchorId="5D72CCED" wp14:editId="622C3B15">
              <wp:simplePos x="0" y="0"/>
              <wp:positionH relativeFrom="column">
                <wp:posOffset>1839432</wp:posOffset>
              </wp:positionH>
              <wp:positionV relativeFrom="paragraph">
                <wp:posOffset>0</wp:posOffset>
              </wp:positionV>
              <wp:extent cx="4342765" cy="345440"/>
              <wp:effectExtent l="0" t="0" r="0" b="10160"/>
              <wp:wrapNone/>
              <wp:docPr id="7" name="Text Box 7"/>
              <wp:cNvGraphicFramePr/>
              <a:graphic xmlns:a="http://schemas.openxmlformats.org/drawingml/2006/main">
                <a:graphicData uri="http://schemas.microsoft.com/office/word/2010/wordprocessingShape">
                  <wps:wsp>
                    <wps:cNvSpPr txBox="1"/>
                    <wps:spPr>
                      <a:xfrm>
                        <a:off x="0" y="0"/>
                        <a:ext cx="4342765" cy="3454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15C3A3" w14:textId="77777777" w:rsidR="0009557E" w:rsidRDefault="0009557E" w:rsidP="003C434E">
                          <w:r>
                            <w:rPr>
                              <w:rFonts w:ascii="Calibri" w:eastAsiaTheme="minorEastAsia" w:hAnsi="Calibri" w:cs="Times New Roman"/>
                              <w:b/>
                              <w:bCs/>
                              <w:noProof/>
                              <w:sz w:val="22"/>
                              <w:szCs w:val="22"/>
                              <w:lang w:eastAsia="en-GB"/>
                            </w:rPr>
                            <w:t xml:space="preserve">E: </w:t>
                          </w:r>
                          <w:hyperlink r:id="rId1" w:history="1">
                            <w:r w:rsidRPr="00B41B33">
                              <w:rPr>
                                <w:rStyle w:val="Hyperlink"/>
                                <w:rFonts w:ascii="Calibri" w:eastAsiaTheme="minorEastAsia" w:hAnsi="Calibri" w:cs="Times New Roman"/>
                                <w:bCs/>
                                <w:noProof/>
                                <w:color w:val="FF0000"/>
                                <w:sz w:val="22"/>
                                <w:szCs w:val="22"/>
                                <w:lang w:eastAsia="en-GB"/>
                              </w:rPr>
                              <w:t>comms@councils.coop</w:t>
                            </w:r>
                          </w:hyperlink>
                          <w:r>
                            <w:rPr>
                              <w:rFonts w:ascii="Calibri" w:eastAsiaTheme="minorEastAsia" w:hAnsi="Calibri" w:cs="Times New Roman"/>
                              <w:bCs/>
                              <w:noProof/>
                              <w:sz w:val="22"/>
                              <w:szCs w:val="22"/>
                              <w:lang w:eastAsia="en-GB"/>
                            </w:rPr>
                            <w:t xml:space="preserve"> | </w:t>
                          </w:r>
                          <w:r w:rsidRPr="00B41B33">
                            <w:rPr>
                              <w:rFonts w:ascii="Calibri" w:eastAsiaTheme="minorEastAsia" w:hAnsi="Calibri" w:cs="Times New Roman"/>
                              <w:b/>
                              <w:bCs/>
                              <w:noProof/>
                              <w:sz w:val="22"/>
                              <w:szCs w:val="22"/>
                              <w:lang w:eastAsia="en-GB"/>
                            </w:rPr>
                            <w:t>T:</w:t>
                          </w:r>
                          <w:r>
                            <w:rPr>
                              <w:rFonts w:ascii="Calibri" w:eastAsiaTheme="minorEastAsia" w:hAnsi="Calibri" w:cs="Times New Roman"/>
                              <w:b/>
                              <w:bCs/>
                              <w:noProof/>
                              <w:sz w:val="22"/>
                              <w:szCs w:val="22"/>
                              <w:lang w:eastAsia="en-GB"/>
                            </w:rPr>
                            <w:t xml:space="preserve"> </w:t>
                          </w:r>
                          <w:hyperlink r:id="rId2" w:history="1">
                            <w:r w:rsidRPr="00B41B33">
                              <w:rPr>
                                <w:rStyle w:val="Hyperlink"/>
                                <w:rFonts w:ascii="Calibri" w:eastAsiaTheme="minorEastAsia" w:hAnsi="Calibri" w:cs="Times New Roman"/>
                                <w:noProof/>
                                <w:color w:val="FF0000"/>
                                <w:sz w:val="22"/>
                                <w:szCs w:val="22"/>
                                <w:lang w:eastAsia="en-GB"/>
                              </w:rPr>
                              <w:t>@CoopInnovation</w:t>
                            </w:r>
                          </w:hyperlink>
                          <w:r w:rsidRPr="00B41B33">
                            <w:rPr>
                              <w:rFonts w:ascii="Calibri" w:eastAsiaTheme="minorEastAsia" w:hAnsi="Calibri" w:cs="Times New Roman"/>
                              <w:b/>
                              <w:bCs/>
                              <w:noProof/>
                              <w:color w:val="FF0000"/>
                              <w:sz w:val="22"/>
                              <w:szCs w:val="22"/>
                              <w:lang w:eastAsia="en-GB"/>
                            </w:rPr>
                            <w:t xml:space="preserve"> </w:t>
                          </w:r>
                          <w:r>
                            <w:rPr>
                              <w:rFonts w:ascii="Calibri" w:eastAsiaTheme="minorEastAsia" w:hAnsi="Calibri" w:cs="Times New Roman"/>
                              <w:b/>
                              <w:bCs/>
                              <w:noProof/>
                              <w:sz w:val="22"/>
                              <w:szCs w:val="22"/>
                              <w:lang w:eastAsia="en-GB"/>
                            </w:rPr>
                            <w:t>| W:</w:t>
                          </w:r>
                          <w:r w:rsidRPr="00B41B33">
                            <w:rPr>
                              <w:rFonts w:ascii="Calibri" w:eastAsiaTheme="minorEastAsia" w:hAnsi="Calibri" w:cs="Times New Roman"/>
                              <w:noProof/>
                              <w:color w:val="FF0000"/>
                              <w:sz w:val="22"/>
                              <w:szCs w:val="22"/>
                              <w:lang w:eastAsia="en-GB"/>
                            </w:rPr>
                            <w:t xml:space="preserve"> </w:t>
                          </w:r>
                          <w:hyperlink r:id="rId3" w:history="1">
                            <w:r w:rsidRPr="00B41B33">
                              <w:rPr>
                                <w:rStyle w:val="Hyperlink"/>
                                <w:rFonts w:ascii="Calibri" w:eastAsiaTheme="minorEastAsia" w:hAnsi="Calibri" w:cs="Times New Roman"/>
                                <w:noProof/>
                                <w:color w:val="FF0000"/>
                                <w:sz w:val="22"/>
                                <w:szCs w:val="22"/>
                                <w:lang w:eastAsia="en-GB"/>
                              </w:rPr>
                              <w:t>councils.coop</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72CCED" id="_x0000_t202" coordsize="21600,21600" o:spt="202" path="m,l,21600r21600,l21600,xe">
              <v:stroke joinstyle="miter"/>
              <v:path gradientshapeok="t" o:connecttype="rect"/>
            </v:shapetype>
            <v:shape id="Text Box 7" o:spid="_x0000_s1027" type="#_x0000_t202" style="position:absolute;margin-left:144.85pt;margin-top:0;width:341.95pt;height:2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" filled="f" stroked="f">
              <v:textbox>
                <w:txbxContent>
                  <w:p w14:paraId="6C15C3A3" w14:textId="77777777" w:rsidR="0009557E" w:rsidRDefault="0009557E" w:rsidP="003C434E">
                    <w:r>
                      <w:rPr>
                        <w:rFonts w:ascii="Calibri" w:eastAsiaTheme="minorEastAsia" w:hAnsi="Calibri" w:cs="Times New Roman"/>
                        <w:b/>
                        <w:bCs/>
                        <w:noProof/>
                        <w:sz w:val="22"/>
                        <w:szCs w:val="22"/>
                        <w:lang w:eastAsia="en-GB"/>
                      </w:rPr>
                      <w:t xml:space="preserve">E: </w:t>
                    </w:r>
                    <w:hyperlink r:id="rId4" w:history="1">
                      <w:r w:rsidRPr="00B41B33">
                        <w:rPr>
                          <w:rStyle w:val="Hyperlink"/>
                          <w:rFonts w:ascii="Calibri" w:eastAsiaTheme="minorEastAsia" w:hAnsi="Calibri" w:cs="Times New Roman"/>
                          <w:bCs/>
                          <w:noProof/>
                          <w:color w:val="FF0000"/>
                          <w:sz w:val="22"/>
                          <w:szCs w:val="22"/>
                          <w:lang w:eastAsia="en-GB"/>
                        </w:rPr>
                        <w:t>comms@councils.coop</w:t>
                      </w:r>
                    </w:hyperlink>
                    <w:r>
                      <w:rPr>
                        <w:rFonts w:ascii="Calibri" w:eastAsiaTheme="minorEastAsia" w:hAnsi="Calibri" w:cs="Times New Roman"/>
                        <w:bCs/>
                        <w:noProof/>
                        <w:sz w:val="22"/>
                        <w:szCs w:val="22"/>
                        <w:lang w:eastAsia="en-GB"/>
                      </w:rPr>
                      <w:t xml:space="preserve"> | </w:t>
                    </w:r>
                    <w:r w:rsidRPr="00B41B33">
                      <w:rPr>
                        <w:rFonts w:ascii="Calibri" w:eastAsiaTheme="minorEastAsia" w:hAnsi="Calibri" w:cs="Times New Roman"/>
                        <w:b/>
                        <w:bCs/>
                        <w:noProof/>
                        <w:sz w:val="22"/>
                        <w:szCs w:val="22"/>
                        <w:lang w:eastAsia="en-GB"/>
                      </w:rPr>
                      <w:t>T:</w:t>
                    </w:r>
                    <w:r>
                      <w:rPr>
                        <w:rFonts w:ascii="Calibri" w:eastAsiaTheme="minorEastAsia" w:hAnsi="Calibri" w:cs="Times New Roman"/>
                        <w:b/>
                        <w:bCs/>
                        <w:noProof/>
                        <w:sz w:val="22"/>
                        <w:szCs w:val="22"/>
                        <w:lang w:eastAsia="en-GB"/>
                      </w:rPr>
                      <w:t xml:space="preserve"> </w:t>
                    </w:r>
                    <w:hyperlink r:id="rId5" w:history="1">
                      <w:r w:rsidRPr="00B41B33">
                        <w:rPr>
                          <w:rStyle w:val="Hyperlink"/>
                          <w:rFonts w:ascii="Calibri" w:eastAsiaTheme="minorEastAsia" w:hAnsi="Calibri" w:cs="Times New Roman"/>
                          <w:noProof/>
                          <w:color w:val="FF0000"/>
                          <w:sz w:val="22"/>
                          <w:szCs w:val="22"/>
                          <w:lang w:eastAsia="en-GB"/>
                        </w:rPr>
                        <w:t>@CoopInnovation</w:t>
                      </w:r>
                    </w:hyperlink>
                    <w:r w:rsidRPr="00B41B33">
                      <w:rPr>
                        <w:rFonts w:ascii="Calibri" w:eastAsiaTheme="minorEastAsia" w:hAnsi="Calibri" w:cs="Times New Roman"/>
                        <w:b/>
                        <w:bCs/>
                        <w:noProof/>
                        <w:color w:val="FF0000"/>
                        <w:sz w:val="22"/>
                        <w:szCs w:val="22"/>
                        <w:lang w:eastAsia="en-GB"/>
                      </w:rPr>
                      <w:t xml:space="preserve"> </w:t>
                    </w:r>
                    <w:r>
                      <w:rPr>
                        <w:rFonts w:ascii="Calibri" w:eastAsiaTheme="minorEastAsia" w:hAnsi="Calibri" w:cs="Times New Roman"/>
                        <w:b/>
                        <w:bCs/>
                        <w:noProof/>
                        <w:sz w:val="22"/>
                        <w:szCs w:val="22"/>
                        <w:lang w:eastAsia="en-GB"/>
                      </w:rPr>
                      <w:t>| W:</w:t>
                    </w:r>
                    <w:r w:rsidRPr="00B41B33">
                      <w:rPr>
                        <w:rFonts w:ascii="Calibri" w:eastAsiaTheme="minorEastAsia" w:hAnsi="Calibri" w:cs="Times New Roman"/>
                        <w:noProof/>
                        <w:color w:val="FF0000"/>
                        <w:sz w:val="22"/>
                        <w:szCs w:val="22"/>
                        <w:lang w:eastAsia="en-GB"/>
                      </w:rPr>
                      <w:t xml:space="preserve"> </w:t>
                    </w:r>
                    <w:hyperlink r:id="rId6" w:history="1">
                      <w:r w:rsidRPr="00B41B33">
                        <w:rPr>
                          <w:rStyle w:val="Hyperlink"/>
                          <w:rFonts w:ascii="Calibri" w:eastAsiaTheme="minorEastAsia" w:hAnsi="Calibri" w:cs="Times New Roman"/>
                          <w:noProof/>
                          <w:color w:val="FF0000"/>
                          <w:sz w:val="22"/>
                          <w:szCs w:val="22"/>
                          <w:lang w:eastAsia="en-GB"/>
                        </w:rPr>
                        <w:t>councils.coop</w:t>
                      </w:r>
                    </w:hyperlink>
                  </w:p>
                </w:txbxContent>
              </v:textbox>
            </v:shape>
          </w:pict>
        </mc:Fallback>
      </mc:AlternateContent>
    </w:r>
    <w:r>
      <w:rPr>
        <w:rFonts w:ascii="Calibri" w:eastAsiaTheme="minorEastAsia" w:hAnsi="Calibri" w:cs="Times New Roman"/>
        <w:b/>
        <w:bCs/>
        <w:noProof/>
        <w:sz w:val="22"/>
        <w:szCs w:val="22"/>
        <w:lang w:eastAsia="en-GB"/>
      </w:rPr>
      <w:drawing>
        <wp:inline distT="0" distB="0" distL="0" distR="0" wp14:anchorId="39D8B961" wp14:editId="4A4C8066">
          <wp:extent cx="1765935" cy="434151"/>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CIN Marque.PNG"/>
                  <pic:cNvPicPr/>
                </pic:nvPicPr>
                <pic:blipFill>
                  <a:blip r:embed="rId7">
                    <a:extLst>
                      <a:ext uri="{28A0092B-C50C-407E-A947-70E740481C1C}">
                        <a14:useLocalDpi xmlns:a14="http://schemas.microsoft.com/office/drawing/2010/main" val="0"/>
                      </a:ext>
                    </a:extLst>
                  </a:blip>
                  <a:stretch>
                    <a:fillRect/>
                  </a:stretch>
                </pic:blipFill>
                <pic:spPr>
                  <a:xfrm>
                    <a:off x="0" y="0"/>
                    <a:ext cx="1866686" cy="458920"/>
                  </a:xfrm>
                  <a:prstGeom prst="rect">
                    <a:avLst/>
                  </a:prstGeom>
                </pic:spPr>
              </pic:pic>
            </a:graphicData>
          </a:graphic>
        </wp:inline>
      </w:drawing>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CC490F" w14:textId="77777777" w:rsidR="00F20A7A" w:rsidRDefault="00F20A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F16025" w14:textId="77777777" w:rsidR="0009557E" w:rsidRDefault="0009557E" w:rsidP="00B41B33">
      <w:r>
        <w:separator/>
      </w:r>
    </w:p>
  </w:footnote>
  <w:footnote w:type="continuationSeparator" w:id="0">
    <w:p w14:paraId="69AD6968" w14:textId="77777777" w:rsidR="0009557E" w:rsidRDefault="0009557E" w:rsidP="00B41B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AE0C1" w14:textId="77777777" w:rsidR="00F20A7A" w:rsidRDefault="00F20A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B9241" w14:textId="3612E4D3" w:rsidR="004C5FED" w:rsidRDefault="004C5FED">
    <w:pPr>
      <w:pStyle w:val="Header"/>
    </w:pPr>
    <w:r>
      <w:rPr>
        <w:noProof/>
        <w:lang w:eastAsia="en-GB"/>
      </w:rPr>
      <mc:AlternateContent>
        <mc:Choice Requires="wps">
          <w:drawing>
            <wp:anchor distT="0" distB="0" distL="114300" distR="114300" simplePos="0" relativeHeight="251660288" behindDoc="0" locked="0" layoutInCell="0" allowOverlap="1" wp14:anchorId="0DE1521D" wp14:editId="53170ADF">
              <wp:simplePos x="0" y="0"/>
              <wp:positionH relativeFrom="page">
                <wp:posOffset>0</wp:posOffset>
              </wp:positionH>
              <wp:positionV relativeFrom="page">
                <wp:posOffset>190500</wp:posOffset>
              </wp:positionV>
              <wp:extent cx="7556500" cy="252095"/>
              <wp:effectExtent l="0" t="0" r="0" b="14605"/>
              <wp:wrapNone/>
              <wp:docPr id="1" name="MSIPCM367042a98e44b5b653f167f7" descr="{&quot;HashCode&quot;:349282919,&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A8BA946" w14:textId="628817B7" w:rsidR="004C5FED" w:rsidRPr="004C5FED" w:rsidRDefault="004C5FED" w:rsidP="004C5FED">
                          <w:pPr>
                            <w:rPr>
                              <w:rFonts w:ascii="Arial" w:hAnsi="Arial" w:cs="Arial"/>
                              <w:color w:val="000000"/>
                            </w:rPr>
                          </w:pPr>
                          <w:r w:rsidRPr="004C5FED">
                            <w:rPr>
                              <w:rFonts w:ascii="Arial" w:hAnsi="Arial" w:cs="Arial"/>
                              <w:color w:val="00000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0DE1521D" id="_x0000_t202" coordsize="21600,21600" o:spt="202" path="m,l,21600r21600,l21600,xe">
              <v:stroke joinstyle="miter"/>
              <v:path gradientshapeok="t" o:connecttype="rect"/>
            </v:shapetype>
            <v:shape id="MSIPCM367042a98e44b5b653f167f7" o:spid="_x0000_s1026" type="#_x0000_t202" alt="{&quot;HashCode&quot;:349282919,&quot;Height&quot;:842.0,&quot;Width&quot;:595.0,&quot;Placement&quot;:&quot;Header&quot;,&quot;Index&quot;:&quot;Primary&quot;,&quot;Section&quot;:1,&quot;Top&quot;:0.0,&quot;Left&quot;:0.0}" style="position:absolute;margin-left:0;margin-top:15pt;width:595pt;height:19.8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" o:allowincell="f" filled="f" stroked="f" strokeweight=".5pt">
              <v:textbox inset="20pt,0,,0">
                <w:txbxContent>
                  <w:p w14:paraId="0A8BA946" w14:textId="628817B7" w:rsidR="004C5FED" w:rsidRPr="004C5FED" w:rsidRDefault="004C5FED" w:rsidP="004C5FED">
                    <w:pPr>
                      <w:rPr>
                        <w:rFonts w:ascii="Arial" w:hAnsi="Arial" w:cs="Arial"/>
                        <w:color w:val="000000"/>
                      </w:rPr>
                    </w:pPr>
                    <w:r w:rsidRPr="004C5FED">
                      <w:rPr>
                        <w:rFonts w:ascii="Arial" w:hAnsi="Arial" w:cs="Arial"/>
                        <w:color w:val="00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D7C026" w14:textId="77777777" w:rsidR="00F20A7A" w:rsidRDefault="00F20A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7332"/>
    <w:multiLevelType w:val="hybridMultilevel"/>
    <w:tmpl w:val="FE34937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5D7408B"/>
    <w:multiLevelType w:val="hybridMultilevel"/>
    <w:tmpl w:val="3B0EFB82"/>
    <w:lvl w:ilvl="0" w:tplc="050E23F8">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D77E14"/>
    <w:multiLevelType w:val="hybridMultilevel"/>
    <w:tmpl w:val="152A2E46"/>
    <w:lvl w:ilvl="0" w:tplc="050E23F8">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833DA4"/>
    <w:multiLevelType w:val="hybridMultilevel"/>
    <w:tmpl w:val="FEBAD5DA"/>
    <w:lvl w:ilvl="0" w:tplc="08090001">
      <w:start w:val="1"/>
      <w:numFmt w:val="bullet"/>
      <w:lvlText w:val=""/>
      <w:lvlJc w:val="left"/>
      <w:pPr>
        <w:ind w:left="780" w:hanging="360"/>
      </w:pPr>
      <w:rPr>
        <w:rFonts w:ascii="Symbol" w:hAnsi="Symbol" w:hint="default"/>
      </w:rPr>
    </w:lvl>
    <w:lvl w:ilvl="1" w:tplc="08090001">
      <w:start w:val="1"/>
      <w:numFmt w:val="bullet"/>
      <w:lvlText w:val=""/>
      <w:lvlJc w:val="left"/>
      <w:pPr>
        <w:ind w:left="1500" w:hanging="360"/>
      </w:pPr>
      <w:rPr>
        <w:rFonts w:ascii="Symbol" w:hAnsi="Symbol"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10B46C9A"/>
    <w:multiLevelType w:val="multilevel"/>
    <w:tmpl w:val="24EA8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465B56"/>
    <w:multiLevelType w:val="hybridMultilevel"/>
    <w:tmpl w:val="9968A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F67A11"/>
    <w:multiLevelType w:val="multilevel"/>
    <w:tmpl w:val="812CD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2558F5"/>
    <w:multiLevelType w:val="hybridMultilevel"/>
    <w:tmpl w:val="FF64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3B381D"/>
    <w:multiLevelType w:val="hybridMultilevel"/>
    <w:tmpl w:val="BCFA5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B64EA7"/>
    <w:multiLevelType w:val="hybridMultilevel"/>
    <w:tmpl w:val="39CA7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FD6F43"/>
    <w:multiLevelType w:val="multilevel"/>
    <w:tmpl w:val="72D49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591B1D"/>
    <w:multiLevelType w:val="hybridMultilevel"/>
    <w:tmpl w:val="DA822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A35BEB"/>
    <w:multiLevelType w:val="hybridMultilevel"/>
    <w:tmpl w:val="13262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A55C13"/>
    <w:multiLevelType w:val="hybridMultilevel"/>
    <w:tmpl w:val="EE362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EE4597"/>
    <w:multiLevelType w:val="multilevel"/>
    <w:tmpl w:val="09CAC6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C64DB4"/>
    <w:multiLevelType w:val="hybridMultilevel"/>
    <w:tmpl w:val="812AA0EA"/>
    <w:lvl w:ilvl="0" w:tplc="050E23F8">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ED62B1"/>
    <w:multiLevelType w:val="hybridMultilevel"/>
    <w:tmpl w:val="E548931A"/>
    <w:lvl w:ilvl="0" w:tplc="050E23F8">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A3646F"/>
    <w:multiLevelType w:val="hybridMultilevel"/>
    <w:tmpl w:val="AA109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AE682E"/>
    <w:multiLevelType w:val="multilevel"/>
    <w:tmpl w:val="E43681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804651"/>
    <w:multiLevelType w:val="hybridMultilevel"/>
    <w:tmpl w:val="96269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1"/>
  </w:num>
  <w:num w:numId="4">
    <w:abstractNumId w:val="15"/>
  </w:num>
  <w:num w:numId="5">
    <w:abstractNumId w:val="2"/>
  </w:num>
  <w:num w:numId="6">
    <w:abstractNumId w:val="16"/>
  </w:num>
  <w:num w:numId="7">
    <w:abstractNumId w:val="0"/>
  </w:num>
  <w:num w:numId="8">
    <w:abstractNumId w:val="9"/>
  </w:num>
  <w:num w:numId="9">
    <w:abstractNumId w:val="5"/>
  </w:num>
  <w:num w:numId="10">
    <w:abstractNumId w:val="7"/>
  </w:num>
  <w:num w:numId="11">
    <w:abstractNumId w:val="14"/>
  </w:num>
  <w:num w:numId="12">
    <w:abstractNumId w:val="18"/>
  </w:num>
  <w:num w:numId="13">
    <w:abstractNumId w:val="3"/>
  </w:num>
  <w:num w:numId="14">
    <w:abstractNumId w:val="8"/>
  </w:num>
  <w:num w:numId="15">
    <w:abstractNumId w:val="11"/>
  </w:num>
  <w:num w:numId="16">
    <w:abstractNumId w:val="19"/>
  </w:num>
  <w:num w:numId="17">
    <w:abstractNumId w:val="6"/>
  </w:num>
  <w:num w:numId="18">
    <w:abstractNumId w:val="10"/>
  </w:num>
  <w:num w:numId="19">
    <w:abstractNumId w:val="4"/>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B33"/>
    <w:rsid w:val="00012D5B"/>
    <w:rsid w:val="00014CF8"/>
    <w:rsid w:val="0008617B"/>
    <w:rsid w:val="0009557E"/>
    <w:rsid w:val="000B0B7C"/>
    <w:rsid w:val="000B2096"/>
    <w:rsid w:val="000D0BF8"/>
    <w:rsid w:val="00120F28"/>
    <w:rsid w:val="00125375"/>
    <w:rsid w:val="00125A51"/>
    <w:rsid w:val="00134D48"/>
    <w:rsid w:val="00134EF5"/>
    <w:rsid w:val="00155E4E"/>
    <w:rsid w:val="00185469"/>
    <w:rsid w:val="00187FCF"/>
    <w:rsid w:val="001A0ADC"/>
    <w:rsid w:val="0025665E"/>
    <w:rsid w:val="00256D4B"/>
    <w:rsid w:val="002706E7"/>
    <w:rsid w:val="002825F9"/>
    <w:rsid w:val="002841D6"/>
    <w:rsid w:val="0029162D"/>
    <w:rsid w:val="002A35AC"/>
    <w:rsid w:val="002C48BD"/>
    <w:rsid w:val="002D3293"/>
    <w:rsid w:val="002D3FB3"/>
    <w:rsid w:val="003070E6"/>
    <w:rsid w:val="0031018A"/>
    <w:rsid w:val="003106B2"/>
    <w:rsid w:val="003429D0"/>
    <w:rsid w:val="00360668"/>
    <w:rsid w:val="00364B89"/>
    <w:rsid w:val="00370785"/>
    <w:rsid w:val="003C434E"/>
    <w:rsid w:val="003E0AC7"/>
    <w:rsid w:val="00407C01"/>
    <w:rsid w:val="0043706F"/>
    <w:rsid w:val="004509EF"/>
    <w:rsid w:val="00462620"/>
    <w:rsid w:val="00467457"/>
    <w:rsid w:val="004B31C0"/>
    <w:rsid w:val="004C5FED"/>
    <w:rsid w:val="004E2C5B"/>
    <w:rsid w:val="004E52B7"/>
    <w:rsid w:val="00525AAD"/>
    <w:rsid w:val="005264EE"/>
    <w:rsid w:val="005401F8"/>
    <w:rsid w:val="00544C70"/>
    <w:rsid w:val="0059083A"/>
    <w:rsid w:val="005B108D"/>
    <w:rsid w:val="005B27F3"/>
    <w:rsid w:val="005B2BB6"/>
    <w:rsid w:val="006275F5"/>
    <w:rsid w:val="00634A3A"/>
    <w:rsid w:val="00663252"/>
    <w:rsid w:val="006660D9"/>
    <w:rsid w:val="006C419D"/>
    <w:rsid w:val="006C781A"/>
    <w:rsid w:val="006D448B"/>
    <w:rsid w:val="00726E07"/>
    <w:rsid w:val="00757DF2"/>
    <w:rsid w:val="00770E10"/>
    <w:rsid w:val="007A2AA0"/>
    <w:rsid w:val="0081047D"/>
    <w:rsid w:val="0083171F"/>
    <w:rsid w:val="00866B17"/>
    <w:rsid w:val="008846F2"/>
    <w:rsid w:val="008D6053"/>
    <w:rsid w:val="008D6993"/>
    <w:rsid w:val="008D73A4"/>
    <w:rsid w:val="009133A2"/>
    <w:rsid w:val="00923484"/>
    <w:rsid w:val="00927B1F"/>
    <w:rsid w:val="0094107A"/>
    <w:rsid w:val="0096617A"/>
    <w:rsid w:val="00971538"/>
    <w:rsid w:val="009749C4"/>
    <w:rsid w:val="0098743C"/>
    <w:rsid w:val="009A7CCC"/>
    <w:rsid w:val="009B531C"/>
    <w:rsid w:val="009B5D6D"/>
    <w:rsid w:val="009C68B0"/>
    <w:rsid w:val="009F3B1D"/>
    <w:rsid w:val="00A00CE5"/>
    <w:rsid w:val="00A10A7F"/>
    <w:rsid w:val="00A13D06"/>
    <w:rsid w:val="00A25D8C"/>
    <w:rsid w:val="00A44D29"/>
    <w:rsid w:val="00A7153D"/>
    <w:rsid w:val="00A90DA8"/>
    <w:rsid w:val="00AB35AD"/>
    <w:rsid w:val="00B00E4A"/>
    <w:rsid w:val="00B060D0"/>
    <w:rsid w:val="00B13403"/>
    <w:rsid w:val="00B41B33"/>
    <w:rsid w:val="00B7333A"/>
    <w:rsid w:val="00BB38B8"/>
    <w:rsid w:val="00BD65E9"/>
    <w:rsid w:val="00C35182"/>
    <w:rsid w:val="00C51D85"/>
    <w:rsid w:val="00C948ED"/>
    <w:rsid w:val="00CA2DDD"/>
    <w:rsid w:val="00CD28AE"/>
    <w:rsid w:val="00CE37B1"/>
    <w:rsid w:val="00CF6CF6"/>
    <w:rsid w:val="00D17274"/>
    <w:rsid w:val="00D56378"/>
    <w:rsid w:val="00D653A4"/>
    <w:rsid w:val="00D777A7"/>
    <w:rsid w:val="00DC0923"/>
    <w:rsid w:val="00DE4FE0"/>
    <w:rsid w:val="00E1749D"/>
    <w:rsid w:val="00E24128"/>
    <w:rsid w:val="00E70145"/>
    <w:rsid w:val="00E72627"/>
    <w:rsid w:val="00E94B20"/>
    <w:rsid w:val="00EE5474"/>
    <w:rsid w:val="00F06E3C"/>
    <w:rsid w:val="00F20A7A"/>
    <w:rsid w:val="00F54BC6"/>
    <w:rsid w:val="00F71F17"/>
    <w:rsid w:val="00F874CC"/>
    <w:rsid w:val="00F964ED"/>
    <w:rsid w:val="00FB49DE"/>
    <w:rsid w:val="00FF6F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669CD62"/>
  <w14:defaultImageDpi w14:val="32767"/>
  <w15:docId w15:val="{D760136A-CE8A-7D48-9792-777264724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2537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66B1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1B33"/>
    <w:pPr>
      <w:tabs>
        <w:tab w:val="center" w:pos="4513"/>
        <w:tab w:val="right" w:pos="9026"/>
      </w:tabs>
    </w:pPr>
  </w:style>
  <w:style w:type="character" w:customStyle="1" w:styleId="HeaderChar">
    <w:name w:val="Header Char"/>
    <w:basedOn w:val="DefaultParagraphFont"/>
    <w:link w:val="Header"/>
    <w:uiPriority w:val="99"/>
    <w:rsid w:val="00B41B33"/>
  </w:style>
  <w:style w:type="paragraph" w:styleId="Footer">
    <w:name w:val="footer"/>
    <w:basedOn w:val="Normal"/>
    <w:link w:val="FooterChar"/>
    <w:uiPriority w:val="99"/>
    <w:unhideWhenUsed/>
    <w:rsid w:val="00B41B33"/>
    <w:pPr>
      <w:tabs>
        <w:tab w:val="center" w:pos="4513"/>
        <w:tab w:val="right" w:pos="9026"/>
      </w:tabs>
    </w:pPr>
  </w:style>
  <w:style w:type="character" w:customStyle="1" w:styleId="FooterChar">
    <w:name w:val="Footer Char"/>
    <w:basedOn w:val="DefaultParagraphFont"/>
    <w:link w:val="Footer"/>
    <w:uiPriority w:val="99"/>
    <w:rsid w:val="00B41B33"/>
  </w:style>
  <w:style w:type="character" w:styleId="Hyperlink">
    <w:name w:val="Hyperlink"/>
    <w:basedOn w:val="DefaultParagraphFont"/>
    <w:uiPriority w:val="99"/>
    <w:unhideWhenUsed/>
    <w:rsid w:val="00B41B33"/>
    <w:rPr>
      <w:color w:val="0000FF"/>
      <w:u w:val="single"/>
    </w:rPr>
  </w:style>
  <w:style w:type="paragraph" w:styleId="Title">
    <w:name w:val="Title"/>
    <w:basedOn w:val="Normal"/>
    <w:next w:val="Normal"/>
    <w:link w:val="TitleChar"/>
    <w:uiPriority w:val="10"/>
    <w:qFormat/>
    <w:rsid w:val="0012537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5375"/>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25375"/>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link w:val="ListParagraphChar"/>
    <w:uiPriority w:val="34"/>
    <w:qFormat/>
    <w:rsid w:val="00125375"/>
    <w:pPr>
      <w:ind w:left="720"/>
      <w:contextualSpacing/>
    </w:pPr>
  </w:style>
  <w:style w:type="character" w:styleId="Emphasis">
    <w:name w:val="Emphasis"/>
    <w:basedOn w:val="DefaultParagraphFont"/>
    <w:uiPriority w:val="20"/>
    <w:qFormat/>
    <w:rsid w:val="003106B2"/>
    <w:rPr>
      <w:i/>
      <w:iCs/>
    </w:rPr>
  </w:style>
  <w:style w:type="character" w:styleId="Strong">
    <w:name w:val="Strong"/>
    <w:basedOn w:val="DefaultParagraphFont"/>
    <w:uiPriority w:val="22"/>
    <w:qFormat/>
    <w:rsid w:val="003106B2"/>
    <w:rPr>
      <w:b/>
      <w:bCs/>
    </w:rPr>
  </w:style>
  <w:style w:type="paragraph" w:styleId="NormalWeb">
    <w:name w:val="Normal (Web)"/>
    <w:basedOn w:val="Normal"/>
    <w:uiPriority w:val="99"/>
    <w:unhideWhenUsed/>
    <w:rsid w:val="003106B2"/>
    <w:pPr>
      <w:spacing w:before="100" w:beforeAutospacing="1" w:after="390"/>
    </w:pPr>
    <w:rPr>
      <w:rFonts w:ascii="Times New Roman" w:eastAsia="Times New Roman" w:hAnsi="Times New Roman" w:cs="Times New Roman"/>
      <w:lang w:eastAsia="en-GB"/>
    </w:rPr>
  </w:style>
  <w:style w:type="character" w:customStyle="1" w:styleId="sep2">
    <w:name w:val="sep2"/>
    <w:basedOn w:val="DefaultParagraphFont"/>
    <w:rsid w:val="003106B2"/>
  </w:style>
  <w:style w:type="character" w:customStyle="1" w:styleId="by-author2">
    <w:name w:val="by-author2"/>
    <w:basedOn w:val="DefaultParagraphFont"/>
    <w:rsid w:val="003106B2"/>
  </w:style>
  <w:style w:type="character" w:customStyle="1" w:styleId="author">
    <w:name w:val="author"/>
    <w:basedOn w:val="DefaultParagraphFont"/>
    <w:rsid w:val="003106B2"/>
  </w:style>
  <w:style w:type="character" w:styleId="FollowedHyperlink">
    <w:name w:val="FollowedHyperlink"/>
    <w:basedOn w:val="DefaultParagraphFont"/>
    <w:uiPriority w:val="99"/>
    <w:semiHidden/>
    <w:unhideWhenUsed/>
    <w:rsid w:val="003106B2"/>
    <w:rPr>
      <w:color w:val="954F72" w:themeColor="followedHyperlink"/>
      <w:u w:val="single"/>
    </w:rPr>
  </w:style>
  <w:style w:type="paragraph" w:customStyle="1" w:styleId="Default">
    <w:name w:val="Default"/>
    <w:rsid w:val="003106B2"/>
    <w:pPr>
      <w:autoSpaceDE w:val="0"/>
      <w:autoSpaceDN w:val="0"/>
      <w:adjustRightInd w:val="0"/>
    </w:pPr>
    <w:rPr>
      <w:rFonts w:ascii="Tank Lite" w:hAnsi="Tank Lite" w:cs="Tank Lite"/>
      <w:color w:val="000000"/>
    </w:rPr>
  </w:style>
  <w:style w:type="paragraph" w:customStyle="1" w:styleId="Pa8">
    <w:name w:val="Pa8"/>
    <w:basedOn w:val="Default"/>
    <w:next w:val="Default"/>
    <w:uiPriority w:val="99"/>
    <w:rsid w:val="003106B2"/>
    <w:pPr>
      <w:spacing w:line="721" w:lineRule="atLeast"/>
    </w:pPr>
    <w:rPr>
      <w:rFonts w:cstheme="minorBidi"/>
      <w:color w:val="auto"/>
    </w:rPr>
  </w:style>
  <w:style w:type="character" w:customStyle="1" w:styleId="A6">
    <w:name w:val="A6"/>
    <w:uiPriority w:val="99"/>
    <w:rsid w:val="003106B2"/>
    <w:rPr>
      <w:rFonts w:cs="Tank Lite"/>
      <w:color w:val="000000"/>
      <w:sz w:val="42"/>
      <w:szCs w:val="42"/>
    </w:rPr>
  </w:style>
  <w:style w:type="paragraph" w:customStyle="1" w:styleId="Pa9">
    <w:name w:val="Pa9"/>
    <w:basedOn w:val="Default"/>
    <w:next w:val="Default"/>
    <w:uiPriority w:val="99"/>
    <w:rsid w:val="003106B2"/>
    <w:pPr>
      <w:spacing w:line="221" w:lineRule="atLeast"/>
    </w:pPr>
    <w:rPr>
      <w:rFonts w:cstheme="minorBidi"/>
      <w:color w:val="auto"/>
    </w:rPr>
  </w:style>
  <w:style w:type="paragraph" w:customStyle="1" w:styleId="Pa16">
    <w:name w:val="Pa16"/>
    <w:basedOn w:val="Default"/>
    <w:next w:val="Default"/>
    <w:uiPriority w:val="99"/>
    <w:rsid w:val="003106B2"/>
    <w:pPr>
      <w:spacing w:line="281" w:lineRule="atLeast"/>
    </w:pPr>
    <w:rPr>
      <w:rFonts w:cstheme="minorBidi"/>
      <w:color w:val="auto"/>
    </w:rPr>
  </w:style>
  <w:style w:type="character" w:customStyle="1" w:styleId="A10">
    <w:name w:val="A10"/>
    <w:uiPriority w:val="99"/>
    <w:rsid w:val="003106B2"/>
    <w:rPr>
      <w:rFonts w:ascii="KIVOB M+ DIN Salford" w:hAnsi="KIVOB M+ DIN Salford" w:cs="KIVOB M+ DIN Salford"/>
      <w:color w:val="000000"/>
      <w:sz w:val="22"/>
      <w:szCs w:val="22"/>
    </w:rPr>
  </w:style>
  <w:style w:type="paragraph" w:styleId="BalloonText">
    <w:name w:val="Balloon Text"/>
    <w:basedOn w:val="Normal"/>
    <w:link w:val="BalloonTextChar"/>
    <w:uiPriority w:val="99"/>
    <w:semiHidden/>
    <w:unhideWhenUsed/>
    <w:rsid w:val="008317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171F"/>
    <w:rPr>
      <w:rFonts w:ascii="Segoe UI" w:hAnsi="Segoe UI" w:cs="Segoe UI"/>
      <w:sz w:val="18"/>
      <w:szCs w:val="18"/>
    </w:rPr>
  </w:style>
  <w:style w:type="character" w:customStyle="1" w:styleId="ListParagraphChar">
    <w:name w:val="List Paragraph Char"/>
    <w:basedOn w:val="DefaultParagraphFont"/>
    <w:link w:val="ListParagraph"/>
    <w:uiPriority w:val="34"/>
    <w:locked/>
    <w:rsid w:val="00CD28AE"/>
  </w:style>
  <w:style w:type="character" w:customStyle="1" w:styleId="Heading2Char">
    <w:name w:val="Heading 2 Char"/>
    <w:basedOn w:val="DefaultParagraphFont"/>
    <w:link w:val="Heading2"/>
    <w:uiPriority w:val="9"/>
    <w:semiHidden/>
    <w:rsid w:val="00866B17"/>
    <w:rPr>
      <w:rFonts w:asciiTheme="majorHAnsi" w:eastAsiaTheme="majorEastAsia" w:hAnsiTheme="majorHAnsi" w:cstheme="majorBidi"/>
      <w:color w:val="2F5496" w:themeColor="accent1" w:themeShade="BF"/>
      <w:sz w:val="26"/>
      <w:szCs w:val="26"/>
    </w:rPr>
  </w:style>
  <w:style w:type="character" w:customStyle="1" w:styleId="firstline">
    <w:name w:val="firstline"/>
    <w:basedOn w:val="DefaultParagraphFont"/>
    <w:rsid w:val="00866B17"/>
  </w:style>
  <w:style w:type="character" w:customStyle="1" w:styleId="UnresolvedMention1">
    <w:name w:val="Unresolved Mention1"/>
    <w:basedOn w:val="DefaultParagraphFont"/>
    <w:uiPriority w:val="99"/>
    <w:semiHidden/>
    <w:unhideWhenUsed/>
    <w:rsid w:val="0098743C"/>
    <w:rPr>
      <w:color w:val="605E5C"/>
      <w:shd w:val="clear" w:color="auto" w:fill="E1DFDD"/>
    </w:rPr>
  </w:style>
  <w:style w:type="character" w:customStyle="1" w:styleId="UnresolvedMention">
    <w:name w:val="Unresolved Mention"/>
    <w:basedOn w:val="DefaultParagraphFont"/>
    <w:uiPriority w:val="99"/>
    <w:semiHidden/>
    <w:unhideWhenUsed/>
    <w:rsid w:val="00467457"/>
    <w:rPr>
      <w:color w:val="605E5C"/>
      <w:shd w:val="clear" w:color="auto" w:fill="E1DFDD"/>
    </w:rPr>
  </w:style>
  <w:style w:type="paragraph" w:customStyle="1" w:styleId="Pa5">
    <w:name w:val="Pa5"/>
    <w:basedOn w:val="Default"/>
    <w:next w:val="Default"/>
    <w:uiPriority w:val="99"/>
    <w:rsid w:val="00F20A7A"/>
    <w:pPr>
      <w:spacing w:line="281" w:lineRule="atLeast"/>
    </w:pPr>
    <w:rPr>
      <w:rFonts w:ascii="AvantGarde Bk BT" w:hAnsi="AvantGarde Bk BT" w:cstheme="minorBidi"/>
      <w:color w:val="auto"/>
    </w:rPr>
  </w:style>
  <w:style w:type="paragraph" w:customStyle="1" w:styleId="Pa3">
    <w:name w:val="Pa3"/>
    <w:basedOn w:val="Default"/>
    <w:next w:val="Default"/>
    <w:uiPriority w:val="99"/>
    <w:rsid w:val="00F20A7A"/>
    <w:pPr>
      <w:spacing w:line="201" w:lineRule="atLeast"/>
    </w:pPr>
    <w:rPr>
      <w:rFonts w:ascii="AvantGarde Bk BT" w:hAnsi="AvantGarde Bk BT"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976244">
      <w:bodyDiv w:val="1"/>
      <w:marLeft w:val="0"/>
      <w:marRight w:val="0"/>
      <w:marTop w:val="0"/>
      <w:marBottom w:val="0"/>
      <w:divBdr>
        <w:top w:val="none" w:sz="0" w:space="0" w:color="auto"/>
        <w:left w:val="none" w:sz="0" w:space="0" w:color="auto"/>
        <w:bottom w:val="none" w:sz="0" w:space="0" w:color="auto"/>
        <w:right w:val="none" w:sz="0" w:space="0" w:color="auto"/>
      </w:divBdr>
      <w:divsChild>
        <w:div w:id="1080567921">
          <w:marLeft w:val="0"/>
          <w:marRight w:val="0"/>
          <w:marTop w:val="480"/>
          <w:marBottom w:val="480"/>
          <w:divBdr>
            <w:top w:val="none" w:sz="0" w:space="0" w:color="auto"/>
            <w:left w:val="none" w:sz="0" w:space="0" w:color="auto"/>
            <w:bottom w:val="none" w:sz="0" w:space="0" w:color="auto"/>
            <w:right w:val="none" w:sz="0" w:space="0" w:color="auto"/>
          </w:divBdr>
          <w:divsChild>
            <w:div w:id="1616867124">
              <w:marLeft w:val="0"/>
              <w:marRight w:val="0"/>
              <w:marTop w:val="0"/>
              <w:marBottom w:val="0"/>
              <w:divBdr>
                <w:top w:val="none" w:sz="0" w:space="0" w:color="auto"/>
                <w:left w:val="none" w:sz="0" w:space="0" w:color="auto"/>
                <w:bottom w:val="none" w:sz="0" w:space="0" w:color="auto"/>
                <w:right w:val="none" w:sz="0" w:space="0" w:color="auto"/>
              </w:divBdr>
              <w:divsChild>
                <w:div w:id="1332873589">
                  <w:marLeft w:val="0"/>
                  <w:marRight w:val="-26"/>
                  <w:marTop w:val="0"/>
                  <w:marBottom w:val="0"/>
                  <w:divBdr>
                    <w:top w:val="none" w:sz="0" w:space="0" w:color="auto"/>
                    <w:left w:val="none" w:sz="0" w:space="0" w:color="auto"/>
                    <w:bottom w:val="none" w:sz="0" w:space="0" w:color="auto"/>
                    <w:right w:val="none" w:sz="0" w:space="0" w:color="auto"/>
                  </w:divBdr>
                  <w:divsChild>
                    <w:div w:id="1640108652">
                      <w:marLeft w:val="7"/>
                      <w:marRight w:val="34"/>
                      <w:marTop w:val="0"/>
                      <w:marBottom w:val="0"/>
                      <w:divBdr>
                        <w:top w:val="none" w:sz="0" w:space="0" w:color="auto"/>
                        <w:left w:val="none" w:sz="0" w:space="0" w:color="auto"/>
                        <w:bottom w:val="none" w:sz="0" w:space="0" w:color="auto"/>
                        <w:right w:val="none" w:sz="0" w:space="0" w:color="auto"/>
                      </w:divBdr>
                      <w:divsChild>
                        <w:div w:id="282998650">
                          <w:marLeft w:val="0"/>
                          <w:marRight w:val="0"/>
                          <w:marTop w:val="0"/>
                          <w:marBottom w:val="0"/>
                          <w:divBdr>
                            <w:top w:val="none" w:sz="0" w:space="0" w:color="auto"/>
                            <w:left w:val="none" w:sz="0" w:space="0" w:color="auto"/>
                            <w:bottom w:val="none" w:sz="0" w:space="0" w:color="auto"/>
                            <w:right w:val="none" w:sz="0" w:space="0" w:color="auto"/>
                          </w:divBdr>
                        </w:div>
                        <w:div w:id="1002663703">
                          <w:marLeft w:val="0"/>
                          <w:marRight w:val="0"/>
                          <w:marTop w:val="0"/>
                          <w:marBottom w:val="0"/>
                          <w:divBdr>
                            <w:top w:val="none" w:sz="0" w:space="0" w:color="auto"/>
                            <w:left w:val="none" w:sz="0" w:space="0" w:color="auto"/>
                            <w:bottom w:val="none" w:sz="0" w:space="0" w:color="auto"/>
                            <w:right w:val="none" w:sz="0" w:space="0" w:color="auto"/>
                          </w:divBdr>
                          <w:divsChild>
                            <w:div w:id="242375171">
                              <w:marLeft w:val="0"/>
                              <w:marRight w:val="0"/>
                              <w:marTop w:val="0"/>
                              <w:marBottom w:val="0"/>
                              <w:divBdr>
                                <w:top w:val="none" w:sz="0" w:space="0" w:color="auto"/>
                                <w:left w:val="none" w:sz="0" w:space="0" w:color="auto"/>
                                <w:bottom w:val="none" w:sz="0" w:space="0" w:color="auto"/>
                                <w:right w:val="none" w:sz="0" w:space="0" w:color="auto"/>
                              </w:divBdr>
                              <w:divsChild>
                                <w:div w:id="1771505978">
                                  <w:marLeft w:val="0"/>
                                  <w:marRight w:val="0"/>
                                  <w:marTop w:val="0"/>
                                  <w:marBottom w:val="0"/>
                                  <w:divBdr>
                                    <w:top w:val="none" w:sz="0" w:space="0" w:color="auto"/>
                                    <w:left w:val="none" w:sz="0" w:space="0" w:color="auto"/>
                                    <w:bottom w:val="none" w:sz="0" w:space="0" w:color="auto"/>
                                    <w:right w:val="none" w:sz="0" w:space="0" w:color="auto"/>
                                  </w:divBdr>
                                  <w:divsChild>
                                    <w:div w:id="1503352312">
                                      <w:marLeft w:val="0"/>
                                      <w:marRight w:val="0"/>
                                      <w:marTop w:val="0"/>
                                      <w:marBottom w:val="0"/>
                                      <w:divBdr>
                                        <w:top w:val="none" w:sz="0" w:space="0" w:color="auto"/>
                                        <w:left w:val="none" w:sz="0" w:space="0" w:color="auto"/>
                                        <w:bottom w:val="none" w:sz="0" w:space="0" w:color="auto"/>
                                        <w:right w:val="none" w:sz="0" w:space="0" w:color="auto"/>
                                      </w:divBdr>
                                      <w:divsChild>
                                        <w:div w:id="1310357648">
                                          <w:marLeft w:val="0"/>
                                          <w:marRight w:val="0"/>
                                          <w:marTop w:val="0"/>
                                          <w:marBottom w:val="0"/>
                                          <w:divBdr>
                                            <w:top w:val="none" w:sz="0" w:space="0" w:color="auto"/>
                                            <w:left w:val="none" w:sz="0" w:space="0" w:color="auto"/>
                                            <w:bottom w:val="none" w:sz="0" w:space="0" w:color="auto"/>
                                            <w:right w:val="none" w:sz="0" w:space="0" w:color="auto"/>
                                          </w:divBdr>
                                        </w:div>
                                      </w:divsChild>
                                    </w:div>
                                    <w:div w:id="1414009973">
                                      <w:marLeft w:val="0"/>
                                      <w:marRight w:val="0"/>
                                      <w:marTop w:val="0"/>
                                      <w:marBottom w:val="0"/>
                                      <w:divBdr>
                                        <w:top w:val="none" w:sz="0" w:space="0" w:color="auto"/>
                                        <w:left w:val="none" w:sz="0" w:space="0" w:color="auto"/>
                                        <w:bottom w:val="none" w:sz="0" w:space="0" w:color="auto"/>
                                        <w:right w:val="none" w:sz="0" w:space="0" w:color="auto"/>
                                      </w:divBdr>
                                      <w:divsChild>
                                        <w:div w:id="1043868786">
                                          <w:marLeft w:val="0"/>
                                          <w:marRight w:val="0"/>
                                          <w:marTop w:val="0"/>
                                          <w:marBottom w:val="0"/>
                                          <w:divBdr>
                                            <w:top w:val="none" w:sz="0" w:space="0" w:color="auto"/>
                                            <w:left w:val="none" w:sz="0" w:space="0" w:color="auto"/>
                                            <w:bottom w:val="none" w:sz="0" w:space="0" w:color="auto"/>
                                            <w:right w:val="none" w:sz="0" w:space="0" w:color="auto"/>
                                          </w:divBdr>
                                        </w:div>
                                        <w:div w:id="53477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611749">
                              <w:marLeft w:val="0"/>
                              <w:marRight w:val="0"/>
                              <w:marTop w:val="0"/>
                              <w:marBottom w:val="0"/>
                              <w:divBdr>
                                <w:top w:val="none" w:sz="0" w:space="0" w:color="auto"/>
                                <w:left w:val="none" w:sz="0" w:space="0" w:color="auto"/>
                                <w:bottom w:val="none" w:sz="0" w:space="0" w:color="auto"/>
                                <w:right w:val="none" w:sz="0" w:space="0" w:color="auto"/>
                              </w:divBdr>
                              <w:divsChild>
                                <w:div w:id="1255819461">
                                  <w:marLeft w:val="0"/>
                                  <w:marRight w:val="0"/>
                                  <w:marTop w:val="0"/>
                                  <w:marBottom w:val="0"/>
                                  <w:divBdr>
                                    <w:top w:val="none" w:sz="0" w:space="0" w:color="auto"/>
                                    <w:left w:val="none" w:sz="0" w:space="0" w:color="auto"/>
                                    <w:bottom w:val="none" w:sz="0" w:space="0" w:color="auto"/>
                                    <w:right w:val="none" w:sz="0" w:space="0" w:color="auto"/>
                                  </w:divBdr>
                                  <w:divsChild>
                                    <w:div w:id="1261838318">
                                      <w:marLeft w:val="0"/>
                                      <w:marRight w:val="0"/>
                                      <w:marTop w:val="0"/>
                                      <w:marBottom w:val="0"/>
                                      <w:divBdr>
                                        <w:top w:val="none" w:sz="0" w:space="0" w:color="auto"/>
                                        <w:left w:val="none" w:sz="0" w:space="0" w:color="auto"/>
                                        <w:bottom w:val="none" w:sz="0" w:space="0" w:color="auto"/>
                                        <w:right w:val="none" w:sz="0" w:space="0" w:color="auto"/>
                                      </w:divBdr>
                                      <w:divsChild>
                                        <w:div w:id="1182428189">
                                          <w:marLeft w:val="0"/>
                                          <w:marRight w:val="0"/>
                                          <w:marTop w:val="0"/>
                                          <w:marBottom w:val="0"/>
                                          <w:divBdr>
                                            <w:top w:val="none" w:sz="0" w:space="0" w:color="auto"/>
                                            <w:left w:val="none" w:sz="0" w:space="0" w:color="auto"/>
                                            <w:bottom w:val="none" w:sz="0" w:space="0" w:color="auto"/>
                                            <w:right w:val="none" w:sz="0" w:space="0" w:color="auto"/>
                                          </w:divBdr>
                                        </w:div>
                                      </w:divsChild>
                                    </w:div>
                                    <w:div w:id="948197544">
                                      <w:marLeft w:val="0"/>
                                      <w:marRight w:val="0"/>
                                      <w:marTop w:val="0"/>
                                      <w:marBottom w:val="0"/>
                                      <w:divBdr>
                                        <w:top w:val="none" w:sz="0" w:space="0" w:color="auto"/>
                                        <w:left w:val="none" w:sz="0" w:space="0" w:color="auto"/>
                                        <w:bottom w:val="none" w:sz="0" w:space="0" w:color="auto"/>
                                        <w:right w:val="none" w:sz="0" w:space="0" w:color="auto"/>
                                      </w:divBdr>
                                      <w:divsChild>
                                        <w:div w:id="90200603">
                                          <w:marLeft w:val="0"/>
                                          <w:marRight w:val="0"/>
                                          <w:marTop w:val="0"/>
                                          <w:marBottom w:val="0"/>
                                          <w:divBdr>
                                            <w:top w:val="none" w:sz="0" w:space="0" w:color="auto"/>
                                            <w:left w:val="none" w:sz="0" w:space="0" w:color="auto"/>
                                            <w:bottom w:val="none" w:sz="0" w:space="0" w:color="auto"/>
                                            <w:right w:val="none" w:sz="0" w:space="0" w:color="auto"/>
                                          </w:divBdr>
                                        </w:div>
                                        <w:div w:id="162531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4413233">
      <w:bodyDiv w:val="1"/>
      <w:marLeft w:val="0"/>
      <w:marRight w:val="0"/>
      <w:marTop w:val="0"/>
      <w:marBottom w:val="0"/>
      <w:divBdr>
        <w:top w:val="none" w:sz="0" w:space="0" w:color="auto"/>
        <w:left w:val="none" w:sz="0" w:space="0" w:color="auto"/>
        <w:bottom w:val="none" w:sz="0" w:space="0" w:color="auto"/>
        <w:right w:val="none" w:sz="0" w:space="0" w:color="auto"/>
      </w:divBdr>
    </w:div>
    <w:div w:id="270090244">
      <w:bodyDiv w:val="1"/>
      <w:marLeft w:val="0"/>
      <w:marRight w:val="0"/>
      <w:marTop w:val="0"/>
      <w:marBottom w:val="0"/>
      <w:divBdr>
        <w:top w:val="none" w:sz="0" w:space="0" w:color="auto"/>
        <w:left w:val="none" w:sz="0" w:space="0" w:color="auto"/>
        <w:bottom w:val="none" w:sz="0" w:space="0" w:color="auto"/>
        <w:right w:val="none" w:sz="0" w:space="0" w:color="auto"/>
      </w:divBdr>
    </w:div>
    <w:div w:id="315914036">
      <w:bodyDiv w:val="1"/>
      <w:marLeft w:val="0"/>
      <w:marRight w:val="0"/>
      <w:marTop w:val="0"/>
      <w:marBottom w:val="0"/>
      <w:divBdr>
        <w:top w:val="none" w:sz="0" w:space="0" w:color="auto"/>
        <w:left w:val="none" w:sz="0" w:space="0" w:color="auto"/>
        <w:bottom w:val="none" w:sz="0" w:space="0" w:color="auto"/>
        <w:right w:val="none" w:sz="0" w:space="0" w:color="auto"/>
      </w:divBdr>
      <w:divsChild>
        <w:div w:id="1605574372">
          <w:marLeft w:val="0"/>
          <w:marRight w:val="0"/>
          <w:marTop w:val="0"/>
          <w:marBottom w:val="240"/>
          <w:divBdr>
            <w:top w:val="none" w:sz="0" w:space="0" w:color="auto"/>
            <w:left w:val="none" w:sz="0" w:space="0" w:color="auto"/>
            <w:bottom w:val="single" w:sz="36" w:space="0" w:color="000000"/>
            <w:right w:val="none" w:sz="0" w:space="0" w:color="auto"/>
          </w:divBdr>
          <w:divsChild>
            <w:div w:id="1037661672">
              <w:marLeft w:val="0"/>
              <w:marRight w:val="0"/>
              <w:marTop w:val="0"/>
              <w:marBottom w:val="0"/>
              <w:divBdr>
                <w:top w:val="none" w:sz="0" w:space="0" w:color="auto"/>
                <w:left w:val="none" w:sz="0" w:space="0" w:color="auto"/>
                <w:bottom w:val="none" w:sz="0" w:space="0" w:color="auto"/>
                <w:right w:val="none" w:sz="0" w:space="0" w:color="auto"/>
              </w:divBdr>
              <w:divsChild>
                <w:div w:id="1590574619">
                  <w:marLeft w:val="-225"/>
                  <w:marRight w:val="-225"/>
                  <w:marTop w:val="0"/>
                  <w:marBottom w:val="0"/>
                  <w:divBdr>
                    <w:top w:val="none" w:sz="0" w:space="0" w:color="auto"/>
                    <w:left w:val="none" w:sz="0" w:space="0" w:color="auto"/>
                    <w:bottom w:val="none" w:sz="0" w:space="0" w:color="auto"/>
                    <w:right w:val="none" w:sz="0" w:space="0" w:color="auto"/>
                  </w:divBdr>
                  <w:divsChild>
                    <w:div w:id="184250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48615">
          <w:marLeft w:val="0"/>
          <w:marRight w:val="0"/>
          <w:marTop w:val="0"/>
          <w:marBottom w:val="0"/>
          <w:divBdr>
            <w:top w:val="none" w:sz="0" w:space="0" w:color="auto"/>
            <w:left w:val="none" w:sz="0" w:space="0" w:color="auto"/>
            <w:bottom w:val="none" w:sz="0" w:space="0" w:color="auto"/>
            <w:right w:val="none" w:sz="0" w:space="0" w:color="auto"/>
          </w:divBdr>
          <w:divsChild>
            <w:div w:id="899251070">
              <w:marLeft w:val="-225"/>
              <w:marRight w:val="-225"/>
              <w:marTop w:val="0"/>
              <w:marBottom w:val="0"/>
              <w:divBdr>
                <w:top w:val="none" w:sz="0" w:space="0" w:color="auto"/>
                <w:left w:val="none" w:sz="0" w:space="0" w:color="auto"/>
                <w:bottom w:val="none" w:sz="0" w:space="0" w:color="auto"/>
                <w:right w:val="none" w:sz="0" w:space="0" w:color="auto"/>
              </w:divBdr>
              <w:divsChild>
                <w:div w:id="1041711967">
                  <w:marLeft w:val="0"/>
                  <w:marRight w:val="0"/>
                  <w:marTop w:val="0"/>
                  <w:marBottom w:val="0"/>
                  <w:divBdr>
                    <w:top w:val="none" w:sz="0" w:space="0" w:color="auto"/>
                    <w:left w:val="none" w:sz="0" w:space="0" w:color="auto"/>
                    <w:bottom w:val="none" w:sz="0" w:space="0" w:color="auto"/>
                    <w:right w:val="none" w:sz="0" w:space="0" w:color="auto"/>
                  </w:divBdr>
                  <w:divsChild>
                    <w:div w:id="171639410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519660558">
      <w:bodyDiv w:val="1"/>
      <w:marLeft w:val="0"/>
      <w:marRight w:val="0"/>
      <w:marTop w:val="0"/>
      <w:marBottom w:val="0"/>
      <w:divBdr>
        <w:top w:val="none" w:sz="0" w:space="0" w:color="auto"/>
        <w:left w:val="none" w:sz="0" w:space="0" w:color="auto"/>
        <w:bottom w:val="none" w:sz="0" w:space="0" w:color="auto"/>
        <w:right w:val="none" w:sz="0" w:space="0" w:color="auto"/>
      </w:divBdr>
    </w:div>
    <w:div w:id="1493721106">
      <w:bodyDiv w:val="1"/>
      <w:marLeft w:val="0"/>
      <w:marRight w:val="0"/>
      <w:marTop w:val="0"/>
      <w:marBottom w:val="0"/>
      <w:divBdr>
        <w:top w:val="none" w:sz="0" w:space="0" w:color="auto"/>
        <w:left w:val="none" w:sz="0" w:space="0" w:color="auto"/>
        <w:bottom w:val="none" w:sz="0" w:space="0" w:color="auto"/>
        <w:right w:val="none" w:sz="0" w:space="0" w:color="auto"/>
      </w:divBdr>
    </w:div>
    <w:div w:id="1526943036">
      <w:bodyDiv w:val="1"/>
      <w:marLeft w:val="0"/>
      <w:marRight w:val="0"/>
      <w:marTop w:val="0"/>
      <w:marBottom w:val="0"/>
      <w:divBdr>
        <w:top w:val="none" w:sz="0" w:space="0" w:color="auto"/>
        <w:left w:val="none" w:sz="0" w:space="0" w:color="auto"/>
        <w:bottom w:val="none" w:sz="0" w:space="0" w:color="auto"/>
        <w:right w:val="none" w:sz="0" w:space="0" w:color="auto"/>
      </w:divBdr>
    </w:div>
    <w:div w:id="1696274593">
      <w:bodyDiv w:val="1"/>
      <w:marLeft w:val="0"/>
      <w:marRight w:val="0"/>
      <w:marTop w:val="0"/>
      <w:marBottom w:val="0"/>
      <w:divBdr>
        <w:top w:val="none" w:sz="0" w:space="0" w:color="auto"/>
        <w:left w:val="none" w:sz="0" w:space="0" w:color="auto"/>
        <w:bottom w:val="none" w:sz="0" w:space="0" w:color="auto"/>
        <w:right w:val="none" w:sz="0" w:space="0" w:color="auto"/>
      </w:divBdr>
    </w:div>
    <w:div w:id="173901356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hyperlink" Target="http://www.councils.coop/" TargetMode="External"/><Relationship Id="rId7" Type="http://schemas.openxmlformats.org/officeDocument/2006/relationships/image" Target="media/image2.PNG"/><Relationship Id="rId2" Type="http://schemas.openxmlformats.org/officeDocument/2006/relationships/hyperlink" Target="https://twitter.com/CoopInnovation" TargetMode="External"/><Relationship Id="rId1" Type="http://schemas.openxmlformats.org/officeDocument/2006/relationships/hyperlink" Target="mailto:comms@councils.coop" TargetMode="External"/><Relationship Id="rId6" Type="http://schemas.openxmlformats.org/officeDocument/2006/relationships/hyperlink" Target="http://www.councils.coop/" TargetMode="External"/><Relationship Id="rId5" Type="http://schemas.openxmlformats.org/officeDocument/2006/relationships/hyperlink" Target="https://twitter.com/CoopInnovation" TargetMode="External"/><Relationship Id="rId4" Type="http://schemas.openxmlformats.org/officeDocument/2006/relationships/hyperlink" Target="mailto:comms@councils.coo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6F381F3-4FC1-46D8-888C-FCB0D6B83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915</Words>
  <Characters>5216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Salford City Council</Company>
  <LinksUpToDate>false</LinksUpToDate>
  <CharactersWithSpaces>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Huckerby</dc:creator>
  <cp:lastModifiedBy>Peachey, Anna</cp:lastModifiedBy>
  <cp:revision>3</cp:revision>
  <cp:lastPrinted>2019-10-10T13:14:00Z</cp:lastPrinted>
  <dcterms:created xsi:type="dcterms:W3CDTF">2020-11-16T20:06:00Z</dcterms:created>
  <dcterms:modified xsi:type="dcterms:W3CDTF">2020-11-16T20:08:00Z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e41a6f-20d9-495c-ab00-eea5f6384699_Enabled">
    <vt:lpwstr>true</vt:lpwstr>
  </property>
  <property fmtid="{D5CDD505-2E9C-101B-9397-08002B2CF9AE}" pid="3" name="MSIP_Label_17e41a6f-20d9-495c-ab00-eea5f6384699_SetDate">
    <vt:lpwstr>2020-10-26T11:01:03Z</vt:lpwstr>
  </property>
  <property fmtid="{D5CDD505-2E9C-101B-9397-08002B2CF9AE}" pid="4" name="MSIP_Label_17e41a6f-20d9-495c-ab00-eea5f6384699_Method">
    <vt:lpwstr>Privileged</vt:lpwstr>
  </property>
  <property fmtid="{D5CDD505-2E9C-101B-9397-08002B2CF9AE}" pid="5" name="MSIP_Label_17e41a6f-20d9-495c-ab00-eea5f6384699_Name">
    <vt:lpwstr>17e41a6f-20d9-495c-ab00-eea5f6384699</vt:lpwstr>
  </property>
  <property fmtid="{D5CDD505-2E9C-101B-9397-08002B2CF9AE}" pid="6" name="MSIP_Label_17e41a6f-20d9-495c-ab00-eea5f6384699_SiteId">
    <vt:lpwstr>a9a3c3d1-fc0f-4943-bc2a-d73e388cc2df</vt:lpwstr>
  </property>
  <property fmtid="{D5CDD505-2E9C-101B-9397-08002B2CF9AE}" pid="7" name="MSIP_Label_17e41a6f-20d9-495c-ab00-eea5f6384699_ActionId">
    <vt:lpwstr>6147a0d0-c32b-47cf-89e7-0000e0dd2716</vt:lpwstr>
  </property>
  <property fmtid="{D5CDD505-2E9C-101B-9397-08002B2CF9AE}" pid="8" name="MSIP_Label_17e41a6f-20d9-495c-ab00-eea5f6384699_ContentBits">
    <vt:lpwstr>1</vt:lpwstr>
  </property>
</Properties>
</file>