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E6AF" w14:textId="106DFFA2" w:rsidR="005B27F3" w:rsidRDefault="0025665E" w:rsidP="00CD28A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6F497DB" wp14:editId="281C3A61">
            <wp:extent cx="5755640" cy="1239520"/>
            <wp:effectExtent l="0" t="0" r="0" b="5080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IN Logo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C3362" w14:textId="77777777" w:rsidR="004E2C5B" w:rsidRPr="00525AAD" w:rsidRDefault="004E2C5B" w:rsidP="00CD28AE">
      <w:pPr>
        <w:rPr>
          <w:rFonts w:ascii="Arial" w:hAnsi="Arial" w:cs="Arial"/>
        </w:rPr>
      </w:pPr>
    </w:p>
    <w:p w14:paraId="30E5F173" w14:textId="132F3CD2" w:rsidR="003F21FF" w:rsidRDefault="00B502FD" w:rsidP="003F21FF">
      <w:pPr>
        <w:pStyle w:val="Pa8"/>
        <w:spacing w:line="240" w:lineRule="auto"/>
        <w:jc w:val="right"/>
        <w:rPr>
          <w:rStyle w:val="A6"/>
          <w:rFonts w:asciiTheme="minorHAnsi" w:hAnsiTheme="minorHAnsi" w:cstheme="minorHAnsi"/>
          <w:bCs/>
          <w:sz w:val="56"/>
          <w:szCs w:val="28"/>
        </w:rPr>
      </w:pPr>
      <w:r>
        <w:rPr>
          <w:rStyle w:val="A6"/>
          <w:rFonts w:asciiTheme="minorHAnsi" w:hAnsiTheme="minorHAnsi" w:cstheme="minorHAnsi"/>
          <w:bCs/>
          <w:sz w:val="56"/>
          <w:szCs w:val="28"/>
        </w:rPr>
        <w:t>HEALTH &amp; SOCIAL CARE</w:t>
      </w:r>
    </w:p>
    <w:p w14:paraId="3DF2793D" w14:textId="77777777" w:rsidR="00525AAD" w:rsidRPr="00927B1F" w:rsidRDefault="00525AAD" w:rsidP="00E1749D">
      <w:pPr>
        <w:rPr>
          <w:rFonts w:cstheme="minorHAnsi"/>
        </w:rPr>
      </w:pPr>
    </w:p>
    <w:p w14:paraId="66058920" w14:textId="72868DB2" w:rsidR="004D3C71" w:rsidRDefault="00F17669" w:rsidP="00B502FD">
      <w:pPr>
        <w:pStyle w:val="Default"/>
        <w:jc w:val="center"/>
      </w:pPr>
      <w:r>
        <w:rPr>
          <w:noProof/>
        </w:rPr>
        <w:drawing>
          <wp:inline distT="0" distB="0" distL="0" distR="0" wp14:anchorId="5E561D08" wp14:editId="15DD3B9B">
            <wp:extent cx="1511300" cy="6096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4AF">
        <w:rPr>
          <w:noProof/>
        </w:rPr>
        <w:drawing>
          <wp:inline distT="0" distB="0" distL="0" distR="0" wp14:anchorId="48FF4E0C" wp14:editId="763F394F">
            <wp:extent cx="1511300" cy="60960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4AF">
        <w:rPr>
          <w:noProof/>
        </w:rPr>
        <w:drawing>
          <wp:inline distT="0" distB="0" distL="0" distR="0" wp14:anchorId="75E8AEF8" wp14:editId="2EEB39D5">
            <wp:extent cx="1511300" cy="609600"/>
            <wp:effectExtent l="0" t="0" r="0" b="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FC1">
        <w:rPr>
          <w:noProof/>
        </w:rPr>
        <w:drawing>
          <wp:inline distT="0" distB="0" distL="0" distR="0" wp14:anchorId="3A2791DA" wp14:editId="6F082328">
            <wp:extent cx="1511300" cy="609600"/>
            <wp:effectExtent l="0" t="0" r="0" b="0"/>
            <wp:docPr id="9" name="Picture 9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graphical user interfac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FC1">
        <w:rPr>
          <w:noProof/>
        </w:rPr>
        <w:drawing>
          <wp:inline distT="0" distB="0" distL="0" distR="0" wp14:anchorId="002796CC" wp14:editId="4A5EAA9C">
            <wp:extent cx="1498600" cy="609600"/>
            <wp:effectExtent l="0" t="0" r="0" b="0"/>
            <wp:docPr id="13" name="Picture 1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FC1">
        <w:rPr>
          <w:noProof/>
        </w:rPr>
        <w:drawing>
          <wp:inline distT="0" distB="0" distL="0" distR="0" wp14:anchorId="6BBDCCF1" wp14:editId="730636BF">
            <wp:extent cx="1498600" cy="609600"/>
            <wp:effectExtent l="0" t="0" r="0" b="0"/>
            <wp:docPr id="15" name="Picture 1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logo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A92E8" w14:textId="77777777" w:rsidR="004D3C71" w:rsidRPr="00BC41E0" w:rsidRDefault="004D3C71" w:rsidP="00BC41E0">
      <w:pPr>
        <w:pStyle w:val="Default"/>
      </w:pPr>
    </w:p>
    <w:p w14:paraId="57F5BBA9" w14:textId="387332B9" w:rsidR="00634A3A" w:rsidRDefault="00613458" w:rsidP="00F874CC">
      <w:pPr>
        <w:pStyle w:val="Default"/>
        <w:jc w:val="right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South Tyneside Council</w:t>
      </w:r>
    </w:p>
    <w:p w14:paraId="153384FA" w14:textId="77777777" w:rsidR="00F874CC" w:rsidRPr="00F874CC" w:rsidRDefault="00F874CC" w:rsidP="00F874CC">
      <w:pPr>
        <w:pStyle w:val="Default"/>
        <w:jc w:val="right"/>
        <w:rPr>
          <w:rFonts w:asciiTheme="minorHAnsi" w:hAnsiTheme="minorHAnsi" w:cstheme="minorHAnsi"/>
          <w:sz w:val="48"/>
          <w:szCs w:val="48"/>
        </w:rPr>
      </w:pPr>
    </w:p>
    <w:p w14:paraId="3AA1493E" w14:textId="5F82D005" w:rsidR="002825F9" w:rsidRPr="00CF6CF6" w:rsidRDefault="00613458" w:rsidP="002825F9">
      <w:pPr>
        <w:pStyle w:val="Pa8"/>
        <w:spacing w:line="240" w:lineRule="auto"/>
        <w:rPr>
          <w:rFonts w:asciiTheme="minorHAnsi" w:hAnsiTheme="minorHAnsi" w:cstheme="minorHAnsi"/>
          <w:b/>
          <w:color w:val="000000"/>
        </w:rPr>
      </w:pPr>
      <w:r>
        <w:rPr>
          <w:rStyle w:val="A6"/>
          <w:rFonts w:asciiTheme="minorHAnsi" w:hAnsiTheme="minorHAnsi" w:cstheme="minorHAnsi"/>
          <w:b/>
          <w:sz w:val="44"/>
          <w:szCs w:val="21"/>
        </w:rPr>
        <w:t>Supporting People with Dementia to Live Better Lives</w:t>
      </w:r>
      <w:r w:rsidR="002825F9" w:rsidRPr="00CF6CF6">
        <w:rPr>
          <w:rFonts w:asciiTheme="minorHAnsi" w:hAnsiTheme="minorHAnsi" w:cstheme="minorHAnsi"/>
          <w:b/>
          <w:color w:val="373737"/>
          <w:sz w:val="52"/>
          <w:lang w:val="en"/>
        </w:rPr>
        <w:br/>
      </w:r>
    </w:p>
    <w:p w14:paraId="7FB9D532" w14:textId="2E255F6C" w:rsidR="00613458" w:rsidRPr="00BD2FD5" w:rsidRDefault="00613458" w:rsidP="00B502FD">
      <w:pPr>
        <w:jc w:val="both"/>
        <w:rPr>
          <w:rFonts w:cstheme="minorHAnsi"/>
          <w:bCs/>
        </w:rPr>
      </w:pPr>
      <w:r w:rsidRPr="00613458">
        <w:rPr>
          <w:rFonts w:cstheme="minorHAnsi"/>
          <w:bCs/>
        </w:rPr>
        <w:t xml:space="preserve">A partnership between South Tyneside Council and Age Concern Tyneside South has resulted in improved day opportunities for people with dementia. For the first time, both community and building-based support is on offer, depending on the </w:t>
      </w:r>
      <w:r w:rsidRPr="00613458">
        <w:rPr>
          <w:rFonts w:cstheme="minorHAnsi"/>
        </w:rPr>
        <w:t>nature and progression of the illness.</w:t>
      </w:r>
    </w:p>
    <w:p w14:paraId="31864A39" w14:textId="77777777" w:rsidR="00BD2FD5" w:rsidRPr="00613458" w:rsidRDefault="00BD2FD5" w:rsidP="00B502FD">
      <w:pPr>
        <w:jc w:val="both"/>
        <w:rPr>
          <w:rFonts w:cstheme="minorHAnsi"/>
        </w:rPr>
      </w:pPr>
    </w:p>
    <w:p w14:paraId="1734CFB6" w14:textId="77777777" w:rsidR="00613458" w:rsidRPr="00613458" w:rsidRDefault="00613458" w:rsidP="00B502FD">
      <w:pPr>
        <w:pStyle w:val="ListNumber"/>
        <w:numPr>
          <w:ilvl w:val="0"/>
          <w:numId w:val="0"/>
        </w:numPr>
        <w:tabs>
          <w:tab w:val="num" w:pos="1440"/>
        </w:tabs>
        <w:spacing w:line="240" w:lineRule="auto"/>
        <w:ind w:left="357" w:hanging="357"/>
        <w:rPr>
          <w:rFonts w:asciiTheme="minorHAnsi" w:hAnsiTheme="minorHAnsi" w:cstheme="minorHAnsi"/>
          <w:bCs/>
        </w:rPr>
      </w:pPr>
      <w:r w:rsidRPr="00613458">
        <w:rPr>
          <w:rFonts w:asciiTheme="minorHAnsi" w:hAnsiTheme="minorHAnsi" w:cstheme="minorHAnsi"/>
          <w:bCs/>
        </w:rPr>
        <w:t xml:space="preserve">The new model for day opportunities sees staff from Age Concern talking to people to </w:t>
      </w:r>
    </w:p>
    <w:p w14:paraId="601125FF" w14:textId="77777777" w:rsidR="00613458" w:rsidRPr="00613458" w:rsidRDefault="00613458" w:rsidP="00B502FD">
      <w:pPr>
        <w:pStyle w:val="ListNumber"/>
        <w:numPr>
          <w:ilvl w:val="0"/>
          <w:numId w:val="0"/>
        </w:numPr>
        <w:tabs>
          <w:tab w:val="num" w:pos="1440"/>
        </w:tabs>
        <w:spacing w:line="240" w:lineRule="auto"/>
        <w:ind w:left="357" w:hanging="357"/>
        <w:rPr>
          <w:rFonts w:asciiTheme="minorHAnsi" w:hAnsiTheme="minorHAnsi" w:cstheme="minorHAnsi"/>
          <w:bCs/>
        </w:rPr>
      </w:pPr>
      <w:r w:rsidRPr="00613458">
        <w:rPr>
          <w:rFonts w:asciiTheme="minorHAnsi" w:hAnsiTheme="minorHAnsi" w:cstheme="minorHAnsi"/>
          <w:bCs/>
        </w:rPr>
        <w:t xml:space="preserve">identify their needs, interests and aspirations and help them access community support </w:t>
      </w:r>
    </w:p>
    <w:p w14:paraId="0CEBA046" w14:textId="77777777" w:rsidR="00613458" w:rsidRPr="00613458" w:rsidRDefault="00613458" w:rsidP="00B502FD">
      <w:pPr>
        <w:pStyle w:val="ListNumber"/>
        <w:numPr>
          <w:ilvl w:val="0"/>
          <w:numId w:val="0"/>
        </w:numPr>
        <w:tabs>
          <w:tab w:val="num" w:pos="1440"/>
        </w:tabs>
        <w:spacing w:line="240" w:lineRule="auto"/>
        <w:ind w:left="357" w:hanging="357"/>
        <w:rPr>
          <w:rFonts w:asciiTheme="minorHAnsi" w:hAnsiTheme="minorHAnsi" w:cstheme="minorHAnsi"/>
        </w:rPr>
      </w:pPr>
      <w:r w:rsidRPr="00613458">
        <w:rPr>
          <w:rFonts w:asciiTheme="minorHAnsi" w:hAnsiTheme="minorHAnsi" w:cstheme="minorHAnsi"/>
          <w:bCs/>
        </w:rPr>
        <w:t xml:space="preserve">to promote independence and wellbeing. This </w:t>
      </w:r>
      <w:r w:rsidRPr="00613458">
        <w:rPr>
          <w:rFonts w:asciiTheme="minorHAnsi" w:hAnsiTheme="minorHAnsi" w:cstheme="minorHAnsi"/>
        </w:rPr>
        <w:t xml:space="preserve">will enable people with dementia to remain </w:t>
      </w:r>
    </w:p>
    <w:p w14:paraId="467061D7" w14:textId="77777777" w:rsidR="00613458" w:rsidRPr="00613458" w:rsidRDefault="00613458" w:rsidP="00B502FD">
      <w:pPr>
        <w:pStyle w:val="ListNumber"/>
        <w:numPr>
          <w:ilvl w:val="0"/>
          <w:numId w:val="0"/>
        </w:numPr>
        <w:tabs>
          <w:tab w:val="num" w:pos="1440"/>
        </w:tabs>
        <w:spacing w:line="240" w:lineRule="auto"/>
        <w:ind w:left="357" w:hanging="357"/>
        <w:rPr>
          <w:rFonts w:asciiTheme="minorHAnsi" w:hAnsiTheme="minorHAnsi" w:cstheme="minorHAnsi"/>
        </w:rPr>
      </w:pPr>
      <w:r w:rsidRPr="00613458">
        <w:rPr>
          <w:rFonts w:asciiTheme="minorHAnsi" w:hAnsiTheme="minorHAnsi" w:cstheme="minorHAnsi"/>
        </w:rPr>
        <w:t xml:space="preserve">connected to their communities and reduce social isolation, whilst providing carers with a </w:t>
      </w:r>
    </w:p>
    <w:p w14:paraId="606648B9" w14:textId="77777777" w:rsidR="00613458" w:rsidRPr="00613458" w:rsidRDefault="00613458" w:rsidP="00B502FD">
      <w:pPr>
        <w:pStyle w:val="ListNumber"/>
        <w:numPr>
          <w:ilvl w:val="0"/>
          <w:numId w:val="0"/>
        </w:numPr>
        <w:tabs>
          <w:tab w:val="num" w:pos="1440"/>
        </w:tabs>
        <w:spacing w:line="240" w:lineRule="auto"/>
        <w:ind w:left="357" w:hanging="357"/>
        <w:rPr>
          <w:rFonts w:asciiTheme="minorHAnsi" w:hAnsiTheme="minorHAnsi" w:cstheme="minorHAnsi"/>
        </w:rPr>
      </w:pPr>
      <w:r w:rsidRPr="00613458">
        <w:rPr>
          <w:rFonts w:asciiTheme="minorHAnsi" w:hAnsiTheme="minorHAnsi" w:cstheme="minorHAnsi"/>
        </w:rPr>
        <w:t>much-needed break from their caring role.</w:t>
      </w:r>
    </w:p>
    <w:p w14:paraId="7D91D57E" w14:textId="7E28611B" w:rsidR="00613458" w:rsidRPr="00BD2FD5" w:rsidRDefault="00613458" w:rsidP="00BD2FD5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333333"/>
          <w:lang w:eastAsia="en-GB"/>
        </w:rPr>
      </w:pPr>
      <w:r w:rsidRPr="00613458">
        <w:rPr>
          <w:rFonts w:cstheme="minorHAnsi"/>
          <w:color w:val="333333"/>
          <w:lang w:eastAsia="en-GB"/>
        </w:rPr>
        <w:t>By co-producing a solution with Age Concern and placing more of an emphasis on talking to people about their aspirations, more person-centred care can be delivered to help people to live better lives by achieving the things that really matter to them.</w:t>
      </w:r>
    </w:p>
    <w:p w14:paraId="5EB84CB7" w14:textId="77777777" w:rsidR="00613458" w:rsidRPr="00613458" w:rsidRDefault="00613458" w:rsidP="00B502FD">
      <w:pPr>
        <w:jc w:val="both"/>
        <w:rPr>
          <w:rFonts w:cstheme="minorHAnsi"/>
          <w:bCs/>
        </w:rPr>
      </w:pPr>
      <w:r w:rsidRPr="00613458">
        <w:rPr>
          <w:rFonts w:cstheme="minorHAnsi"/>
          <w:bCs/>
        </w:rPr>
        <w:t xml:space="preserve">For those with more advanced dementia, day opportunities are provided at a purpose-built centre for residents, with sessions now running seven days a week – an increase on the five days previously offered. Those attending can take part in arts and crafts, watch a film, play music or games or just chat. </w:t>
      </w:r>
    </w:p>
    <w:p w14:paraId="5F63F1C1" w14:textId="77777777" w:rsidR="00613458" w:rsidRPr="00613458" w:rsidRDefault="00613458" w:rsidP="00B502FD">
      <w:pPr>
        <w:jc w:val="both"/>
        <w:rPr>
          <w:rFonts w:cstheme="minorHAnsi"/>
          <w:bCs/>
        </w:rPr>
      </w:pPr>
    </w:p>
    <w:p w14:paraId="183E5AD3" w14:textId="77777777" w:rsidR="00613458" w:rsidRPr="00613458" w:rsidRDefault="00613458" w:rsidP="00B502FD">
      <w:pPr>
        <w:jc w:val="both"/>
        <w:rPr>
          <w:rFonts w:cstheme="minorHAnsi"/>
          <w:bCs/>
        </w:rPr>
      </w:pPr>
      <w:r w:rsidRPr="00613458">
        <w:rPr>
          <w:rFonts w:cstheme="minorHAnsi"/>
          <w:bCs/>
        </w:rPr>
        <w:t xml:space="preserve">The new model is helping the Council deliver on its priority of supporting older or vulnerable communities. </w:t>
      </w:r>
    </w:p>
    <w:p w14:paraId="2B2EFEBC" w14:textId="77777777" w:rsidR="00613458" w:rsidRPr="00613458" w:rsidRDefault="00613458" w:rsidP="00B502FD">
      <w:pPr>
        <w:jc w:val="both"/>
        <w:rPr>
          <w:rFonts w:cstheme="minorHAnsi"/>
          <w:bCs/>
        </w:rPr>
      </w:pPr>
    </w:p>
    <w:p w14:paraId="44EF40F9" w14:textId="77777777" w:rsidR="00613458" w:rsidRPr="00613458" w:rsidRDefault="00613458" w:rsidP="00B502FD">
      <w:pPr>
        <w:jc w:val="both"/>
        <w:rPr>
          <w:rFonts w:cstheme="minorHAnsi"/>
          <w:bCs/>
        </w:rPr>
      </w:pPr>
      <w:r w:rsidRPr="00613458">
        <w:rPr>
          <w:rFonts w:cstheme="minorHAnsi"/>
          <w:bCs/>
        </w:rPr>
        <w:t xml:space="preserve">Resident Alan Atkinson, 72, is one of those who accesses day opportunities. </w:t>
      </w:r>
    </w:p>
    <w:p w14:paraId="299C5FA8" w14:textId="77777777" w:rsidR="00613458" w:rsidRPr="00613458" w:rsidRDefault="00613458" w:rsidP="00B502FD">
      <w:pPr>
        <w:jc w:val="both"/>
        <w:rPr>
          <w:rFonts w:cstheme="minorHAnsi"/>
          <w:bCs/>
        </w:rPr>
      </w:pPr>
    </w:p>
    <w:p w14:paraId="6F0E89A5" w14:textId="38A09B01" w:rsidR="00613458" w:rsidRPr="00613458" w:rsidRDefault="00613458" w:rsidP="00B502FD">
      <w:pPr>
        <w:shd w:val="clear" w:color="auto" w:fill="FFFFFF"/>
        <w:jc w:val="both"/>
        <w:rPr>
          <w:rFonts w:cstheme="minorHAnsi"/>
          <w:color w:val="000000"/>
        </w:rPr>
      </w:pPr>
      <w:r w:rsidRPr="00613458">
        <w:rPr>
          <w:rFonts w:cstheme="minorHAnsi"/>
          <w:bCs/>
        </w:rPr>
        <w:t>His daughter, Corrina Roche, added: “</w:t>
      </w:r>
      <w:r w:rsidRPr="00613458">
        <w:rPr>
          <w:rFonts w:cstheme="minorHAnsi"/>
          <w:color w:val="000000"/>
        </w:rPr>
        <w:t xml:space="preserve">I was a little apprehensive dropping my dad off at the centre as he has been stuck in the house for nearly two </w:t>
      </w:r>
      <w:r w:rsidR="000A1AC1" w:rsidRPr="00613458">
        <w:rPr>
          <w:rFonts w:cstheme="minorHAnsi"/>
          <w:color w:val="000000"/>
        </w:rPr>
        <w:t>years,</w:t>
      </w:r>
      <w:r w:rsidRPr="00613458">
        <w:rPr>
          <w:rFonts w:cstheme="minorHAnsi"/>
          <w:color w:val="000000"/>
        </w:rPr>
        <w:t xml:space="preserve"> so it was a massive change for him. However, I need not have worried as he came out of the centre very </w:t>
      </w:r>
      <w:r w:rsidR="000A1AC1" w:rsidRPr="00613458">
        <w:rPr>
          <w:rFonts w:cstheme="minorHAnsi"/>
          <w:color w:val="000000"/>
        </w:rPr>
        <w:t>happy,</w:t>
      </w:r>
      <w:r w:rsidRPr="00613458">
        <w:rPr>
          <w:rFonts w:cstheme="minorHAnsi"/>
          <w:color w:val="000000"/>
        </w:rPr>
        <w:t xml:space="preserve"> and he couldn't praise the staff enough. </w:t>
      </w:r>
    </w:p>
    <w:p w14:paraId="1BC36213" w14:textId="77777777" w:rsidR="00613458" w:rsidRPr="00613458" w:rsidRDefault="00613458" w:rsidP="00B502FD">
      <w:pPr>
        <w:shd w:val="clear" w:color="auto" w:fill="FFFFFF"/>
        <w:jc w:val="both"/>
        <w:rPr>
          <w:rFonts w:cstheme="minorHAnsi"/>
          <w:color w:val="000000"/>
        </w:rPr>
      </w:pPr>
    </w:p>
    <w:p w14:paraId="3196325E" w14:textId="1913FCDF" w:rsidR="00613458" w:rsidRDefault="00613458" w:rsidP="00B502FD">
      <w:pPr>
        <w:shd w:val="clear" w:color="auto" w:fill="FFFFFF"/>
        <w:jc w:val="both"/>
        <w:rPr>
          <w:rFonts w:cstheme="minorHAnsi"/>
          <w:color w:val="000000"/>
        </w:rPr>
      </w:pPr>
      <w:r w:rsidRPr="00613458">
        <w:rPr>
          <w:rFonts w:cstheme="minorHAnsi"/>
          <w:color w:val="000000"/>
        </w:rPr>
        <w:t>“It's a great service that is much needed for the people of South Tyneside and it is allowing their families to have a break for a few hours, knowing their loved ones are safe and happy at the centre.” </w:t>
      </w:r>
    </w:p>
    <w:p w14:paraId="2ED8B4FB" w14:textId="4AA3BCFA" w:rsidR="00BD0803" w:rsidRDefault="00BD0803" w:rsidP="00B502FD">
      <w:pPr>
        <w:shd w:val="clear" w:color="auto" w:fill="FFFFFF"/>
        <w:jc w:val="both"/>
        <w:rPr>
          <w:rFonts w:cstheme="minorHAnsi"/>
          <w:color w:val="000000"/>
        </w:rPr>
      </w:pPr>
    </w:p>
    <w:p w14:paraId="06959AB7" w14:textId="71E59168" w:rsidR="00BD0803" w:rsidRPr="00613458" w:rsidRDefault="00BD0803" w:rsidP="00B502FD">
      <w:pPr>
        <w:shd w:val="clear" w:color="auto" w:fill="FFFFFF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</w:rPr>
        <w:drawing>
          <wp:inline distT="0" distB="0" distL="0" distR="0" wp14:anchorId="0F082DA2" wp14:editId="4FE43AB4">
            <wp:extent cx="5755640" cy="3837305"/>
            <wp:effectExtent l="0" t="0" r="0" b="0"/>
            <wp:docPr id="2" name="Picture 2" descr="Two people sitting at a table with boo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people sitting at a table with books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1437" w14:textId="77777777" w:rsidR="00613458" w:rsidRPr="00613458" w:rsidRDefault="00613458" w:rsidP="00613458">
      <w:pPr>
        <w:shd w:val="clear" w:color="auto" w:fill="FFFFFF"/>
        <w:spacing w:line="360" w:lineRule="auto"/>
        <w:jc w:val="both"/>
        <w:rPr>
          <w:rFonts w:cstheme="minorHAnsi"/>
          <w:color w:val="000000"/>
        </w:rPr>
      </w:pPr>
    </w:p>
    <w:p w14:paraId="4DFB8C9C" w14:textId="77777777" w:rsidR="00613458" w:rsidRPr="000A1AC1" w:rsidRDefault="00613458" w:rsidP="00613458">
      <w:pPr>
        <w:rPr>
          <w:rFonts w:ascii="Calibri" w:hAnsi="Calibri" w:cs="Calibri"/>
          <w:bCs/>
          <w:color w:val="000000"/>
          <w:lang w:eastAsia="en-GB"/>
        </w:rPr>
      </w:pPr>
      <w:r w:rsidRPr="000A1AC1">
        <w:rPr>
          <w:rFonts w:cs="Arial"/>
          <w:bCs/>
        </w:rPr>
        <w:t xml:space="preserve">Caption: </w:t>
      </w:r>
      <w:proofErr w:type="gramStart"/>
      <w:r w:rsidRPr="000A1AC1">
        <w:rPr>
          <w:rFonts w:cs="Arial"/>
          <w:bCs/>
          <w:color w:val="000000"/>
        </w:rPr>
        <w:t>Dementia day</w:t>
      </w:r>
      <w:proofErr w:type="gramEnd"/>
      <w:r w:rsidRPr="000A1AC1">
        <w:rPr>
          <w:rFonts w:cs="Arial"/>
          <w:bCs/>
          <w:color w:val="000000"/>
        </w:rPr>
        <w:t xml:space="preserve"> care user, Alan Atkinson looking at old photographs of South Shields with Councillor Anne Hetherington, Lead Member for Independence and Wellbeing.</w:t>
      </w:r>
    </w:p>
    <w:p w14:paraId="4C2257D4" w14:textId="77777777" w:rsidR="00CF6CF6" w:rsidRDefault="00CF6CF6" w:rsidP="00CF6CF6"/>
    <w:p w14:paraId="59A8C587" w14:textId="55D88275" w:rsidR="000D0BF8" w:rsidRPr="00927B1F" w:rsidRDefault="000D0BF8" w:rsidP="00CD28AE">
      <w:pPr>
        <w:rPr>
          <w:rFonts w:cstheme="minorHAnsi"/>
        </w:rPr>
      </w:pPr>
      <w:r w:rsidRPr="00927B1F">
        <w:rPr>
          <w:rFonts w:cstheme="minorHAnsi"/>
        </w:rPr>
        <w:t>_____________________________________</w:t>
      </w:r>
      <w:r w:rsidR="008D6993" w:rsidRPr="00927B1F">
        <w:rPr>
          <w:rFonts w:cstheme="minorHAnsi"/>
        </w:rPr>
        <w:t>______________________________</w:t>
      </w:r>
    </w:p>
    <w:p w14:paraId="3AAEAD60" w14:textId="77777777" w:rsidR="000D0BF8" w:rsidRPr="00927B1F" w:rsidRDefault="000D0BF8" w:rsidP="00CD28AE">
      <w:pPr>
        <w:rPr>
          <w:rFonts w:cstheme="minorHAnsi"/>
        </w:rPr>
      </w:pPr>
    </w:p>
    <w:p w14:paraId="01710621" w14:textId="77777777" w:rsidR="00185469" w:rsidRPr="00372FEF" w:rsidRDefault="00185469" w:rsidP="00185469">
      <w:pPr>
        <w:rPr>
          <w:b/>
        </w:rPr>
      </w:pPr>
      <w:r w:rsidRPr="00372FEF">
        <w:rPr>
          <w:b/>
        </w:rPr>
        <w:t>For further information contact:</w:t>
      </w:r>
    </w:p>
    <w:p w14:paraId="0DBF6F49" w14:textId="77777777" w:rsidR="00BD0803" w:rsidRPr="00D441AF" w:rsidRDefault="00613458" w:rsidP="00D441AF">
      <w:pPr>
        <w:rPr>
          <w:rFonts w:cs="Arial"/>
          <w:bCs/>
        </w:rPr>
      </w:pPr>
      <w:r w:rsidRPr="00D441AF">
        <w:rPr>
          <w:rFonts w:cs="Arial"/>
          <w:bCs/>
        </w:rPr>
        <w:t>Vicki Pattinson</w:t>
      </w:r>
    </w:p>
    <w:p w14:paraId="167773AF" w14:textId="536FD738" w:rsidR="00613458" w:rsidRPr="00D441AF" w:rsidRDefault="00613458" w:rsidP="00D441AF">
      <w:pPr>
        <w:rPr>
          <w:rFonts w:cs="Arial"/>
          <w:bCs/>
        </w:rPr>
      </w:pPr>
      <w:r w:rsidRPr="00D441AF">
        <w:rPr>
          <w:rFonts w:cs="Arial"/>
          <w:bCs/>
        </w:rPr>
        <w:t>Director of Adult Social Services and Commissioning</w:t>
      </w:r>
      <w:r w:rsidR="00BD0803" w:rsidRPr="00D441AF">
        <w:rPr>
          <w:rFonts w:cs="Arial"/>
          <w:bCs/>
        </w:rPr>
        <w:t xml:space="preserve">, </w:t>
      </w:r>
      <w:r w:rsidRPr="00D441AF">
        <w:rPr>
          <w:rFonts w:cs="Arial"/>
          <w:bCs/>
        </w:rPr>
        <w:t>South Tyneside Council</w:t>
      </w:r>
    </w:p>
    <w:p w14:paraId="62EE276A" w14:textId="435E26D8" w:rsidR="00613458" w:rsidRPr="00D441AF" w:rsidRDefault="000B014D" w:rsidP="00D441AF">
      <w:pPr>
        <w:rPr>
          <w:rFonts w:cs="Arial"/>
          <w:bCs/>
        </w:rPr>
      </w:pPr>
      <w:hyperlink r:id="rId16" w:history="1">
        <w:r w:rsidR="00613458" w:rsidRPr="00D441AF">
          <w:rPr>
            <w:rStyle w:val="Hyperlink"/>
            <w:rFonts w:cs="Arial"/>
            <w:bCs/>
          </w:rPr>
          <w:t>vicki.pattinson@southtyneside.org.uk</w:t>
        </w:r>
      </w:hyperlink>
      <w:r w:rsidR="00BD0803" w:rsidRPr="00D441AF">
        <w:rPr>
          <w:rFonts w:cs="Arial"/>
          <w:bCs/>
        </w:rPr>
        <w:t xml:space="preserve"> </w:t>
      </w:r>
      <w:r w:rsidR="00D441AF" w:rsidRPr="00D441AF">
        <w:rPr>
          <w:rFonts w:cs="Arial"/>
          <w:bCs/>
        </w:rPr>
        <w:t xml:space="preserve">| </w:t>
      </w:r>
      <w:r w:rsidR="00613458" w:rsidRPr="00D441AF">
        <w:rPr>
          <w:rFonts w:cs="Arial"/>
          <w:bCs/>
        </w:rPr>
        <w:t xml:space="preserve">0191 424 4749 </w:t>
      </w:r>
      <w:r w:rsidR="00D441AF" w:rsidRPr="00D441AF">
        <w:rPr>
          <w:bCs/>
        </w:rPr>
        <w:t xml:space="preserve">| </w:t>
      </w:r>
      <w:hyperlink r:id="rId17" w:history="1">
        <w:r w:rsidR="00D441AF" w:rsidRPr="00D441AF">
          <w:rPr>
            <w:rStyle w:val="Hyperlink"/>
            <w:rFonts w:cs="Arial"/>
            <w:bCs/>
          </w:rPr>
          <w:t>www.southyneside.gov.uk</w:t>
        </w:r>
      </w:hyperlink>
    </w:p>
    <w:p w14:paraId="6AA8FD34" w14:textId="439D89D9" w:rsidR="00B52268" w:rsidRPr="00663252" w:rsidRDefault="00B52268" w:rsidP="00185469">
      <w:pPr>
        <w:rPr>
          <w:color w:val="FF0000"/>
        </w:rPr>
      </w:pPr>
    </w:p>
    <w:sectPr w:rsidR="00B52268" w:rsidRPr="00663252" w:rsidSect="00E24128">
      <w:footerReference w:type="default" r:id="rId18"/>
      <w:pgSz w:w="11900" w:h="16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2561" w14:textId="77777777" w:rsidR="000B014D" w:rsidRDefault="000B014D" w:rsidP="00B41B33">
      <w:r>
        <w:separator/>
      </w:r>
    </w:p>
  </w:endnote>
  <w:endnote w:type="continuationSeparator" w:id="0">
    <w:p w14:paraId="7095821C" w14:textId="77777777" w:rsidR="000B014D" w:rsidRDefault="000B014D" w:rsidP="00B4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nk Lit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KIVOB M+ DIN Salford">
    <w:altName w:val="DIN Salfor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AACF" w14:textId="716C2921" w:rsidR="0009557E" w:rsidRDefault="0009557E">
    <w:pPr>
      <w:pStyle w:val="Footer"/>
    </w:pPr>
    <w:r>
      <w:rPr>
        <w:rFonts w:ascii="Calibri" w:eastAsiaTheme="minorEastAsia" w:hAnsi="Calibri" w:cs="Times New Roman"/>
        <w:b/>
        <w:bCs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2CCED" wp14:editId="622C3B15">
              <wp:simplePos x="0" y="0"/>
              <wp:positionH relativeFrom="column">
                <wp:posOffset>1839432</wp:posOffset>
              </wp:positionH>
              <wp:positionV relativeFrom="paragraph">
                <wp:posOffset>0</wp:posOffset>
              </wp:positionV>
              <wp:extent cx="4342765" cy="3454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2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5C3A3" w14:textId="77777777" w:rsidR="0009557E" w:rsidRDefault="0009557E" w:rsidP="003C434E"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E: </w:t>
                          </w:r>
                          <w:hyperlink r:id="rId1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comms@councils.coop</w:t>
                            </w:r>
                          </w:hyperlink>
                          <w:r>
                            <w:rPr>
                              <w:rFonts w:ascii="Calibri" w:eastAsiaTheme="minorEastAsia" w:hAnsi="Calibri" w:cs="Times New Roman"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 | </w:t>
                          </w:r>
                          <w:r w:rsidRPr="00B41B33"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>T:</w:t>
                          </w:r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hyperlink r:id="rId2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@CoopInnovation</w:t>
                            </w:r>
                          </w:hyperlink>
                          <w:r w:rsidRPr="00B41B33"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color w:val="FF0000"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>| W:</w:t>
                          </w:r>
                          <w:r w:rsidRPr="00B41B33">
                            <w:rPr>
                              <w:rFonts w:ascii="Calibri" w:eastAsiaTheme="minorEastAsia" w:hAnsi="Calibri" w:cs="Times New Roman"/>
                              <w:noProof/>
                              <w:color w:val="FF0000"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hyperlink r:id="rId3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councils.coop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2CCE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4.85pt;margin-top:0;width:341.9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" filled="f" stroked="f">
              <v:textbox>
                <w:txbxContent>
                  <w:p w14:paraId="6C15C3A3" w14:textId="77777777" w:rsidR="0009557E" w:rsidRDefault="0009557E" w:rsidP="003C434E"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E: </w:t>
                    </w:r>
                    <w:hyperlink r:id="rId4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bCs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comms@councils.coop</w:t>
                      </w:r>
                    </w:hyperlink>
                    <w:r>
                      <w:rPr>
                        <w:rFonts w:ascii="Calibri" w:eastAsiaTheme="minorEastAsia" w:hAnsi="Calibri" w:cs="Times New Roman"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 | </w:t>
                    </w:r>
                    <w:r w:rsidRPr="00B41B33"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>T:</w:t>
                    </w:r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hyperlink r:id="rId5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@CoopInnovation</w:t>
                      </w:r>
                    </w:hyperlink>
                    <w:r w:rsidRPr="00B41B33"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color w:val="FF0000"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>| W:</w:t>
                    </w:r>
                    <w:r w:rsidRPr="00B41B33">
                      <w:rPr>
                        <w:rFonts w:ascii="Calibri" w:eastAsiaTheme="minorEastAsia" w:hAnsi="Calibri" w:cs="Times New Roman"/>
                        <w:noProof/>
                        <w:color w:val="FF0000"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hyperlink r:id="rId6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councils.coop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libri" w:eastAsiaTheme="minorEastAsia" w:hAnsi="Calibri" w:cs="Times New Roman"/>
        <w:b/>
        <w:bCs/>
        <w:noProof/>
        <w:sz w:val="22"/>
        <w:szCs w:val="22"/>
        <w:lang w:eastAsia="en-GB"/>
      </w:rPr>
      <w:drawing>
        <wp:inline distT="0" distB="0" distL="0" distR="0" wp14:anchorId="39D8B961" wp14:editId="4A4C8066">
          <wp:extent cx="1765935" cy="43415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IN Marque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6" cy="45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ABD7" w14:textId="77777777" w:rsidR="000B014D" w:rsidRDefault="000B014D" w:rsidP="00B41B33">
      <w:r>
        <w:separator/>
      </w:r>
    </w:p>
  </w:footnote>
  <w:footnote w:type="continuationSeparator" w:id="0">
    <w:p w14:paraId="07EE0B58" w14:textId="77777777" w:rsidR="000B014D" w:rsidRDefault="000B014D" w:rsidP="00B4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FEED1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D7332"/>
    <w:multiLevelType w:val="hybridMultilevel"/>
    <w:tmpl w:val="FE3493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7408B"/>
    <w:multiLevelType w:val="hybridMultilevel"/>
    <w:tmpl w:val="3B0EFB82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77E14"/>
    <w:multiLevelType w:val="hybridMultilevel"/>
    <w:tmpl w:val="152A2E46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3DA4"/>
    <w:multiLevelType w:val="hybridMultilevel"/>
    <w:tmpl w:val="FEBAD5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B46C9A"/>
    <w:multiLevelType w:val="multilevel"/>
    <w:tmpl w:val="24E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65B56"/>
    <w:multiLevelType w:val="hybridMultilevel"/>
    <w:tmpl w:val="9968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67A11"/>
    <w:multiLevelType w:val="multilevel"/>
    <w:tmpl w:val="812C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558F5"/>
    <w:multiLevelType w:val="hybridMultilevel"/>
    <w:tmpl w:val="FF64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381D"/>
    <w:multiLevelType w:val="hybridMultilevel"/>
    <w:tmpl w:val="BCFA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044DD"/>
    <w:multiLevelType w:val="hybridMultilevel"/>
    <w:tmpl w:val="0DC0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64EA7"/>
    <w:multiLevelType w:val="hybridMultilevel"/>
    <w:tmpl w:val="39CA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6F43"/>
    <w:multiLevelType w:val="multilevel"/>
    <w:tmpl w:val="72D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91B1D"/>
    <w:multiLevelType w:val="hybridMultilevel"/>
    <w:tmpl w:val="DA82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5BEB"/>
    <w:multiLevelType w:val="hybridMultilevel"/>
    <w:tmpl w:val="1326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5C13"/>
    <w:multiLevelType w:val="hybridMultilevel"/>
    <w:tmpl w:val="EE36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E4597"/>
    <w:multiLevelType w:val="multilevel"/>
    <w:tmpl w:val="09CAC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64DB4"/>
    <w:multiLevelType w:val="hybridMultilevel"/>
    <w:tmpl w:val="812AA0EA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D62B1"/>
    <w:multiLevelType w:val="hybridMultilevel"/>
    <w:tmpl w:val="E548931A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3646F"/>
    <w:multiLevelType w:val="hybridMultilevel"/>
    <w:tmpl w:val="AA10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82E"/>
    <w:multiLevelType w:val="multilevel"/>
    <w:tmpl w:val="E4368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04651"/>
    <w:multiLevelType w:val="hybridMultilevel"/>
    <w:tmpl w:val="9626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33"/>
    <w:rsid w:val="00012D5B"/>
    <w:rsid w:val="00014CF8"/>
    <w:rsid w:val="0008617B"/>
    <w:rsid w:val="000908EC"/>
    <w:rsid w:val="0009557E"/>
    <w:rsid w:val="000966C6"/>
    <w:rsid w:val="000A1AC1"/>
    <w:rsid w:val="000B014D"/>
    <w:rsid w:val="000B0B7C"/>
    <w:rsid w:val="000B2096"/>
    <w:rsid w:val="000D0BF8"/>
    <w:rsid w:val="00120F28"/>
    <w:rsid w:val="00125375"/>
    <w:rsid w:val="00125A51"/>
    <w:rsid w:val="00134D48"/>
    <w:rsid w:val="00134EF5"/>
    <w:rsid w:val="00155E4E"/>
    <w:rsid w:val="00185469"/>
    <w:rsid w:val="00187FCF"/>
    <w:rsid w:val="001A0ADC"/>
    <w:rsid w:val="001F206A"/>
    <w:rsid w:val="0025665E"/>
    <w:rsid w:val="00256D4B"/>
    <w:rsid w:val="002706E7"/>
    <w:rsid w:val="002825F9"/>
    <w:rsid w:val="002841D6"/>
    <w:rsid w:val="0029162D"/>
    <w:rsid w:val="002A35AC"/>
    <w:rsid w:val="002C48BD"/>
    <w:rsid w:val="002D3293"/>
    <w:rsid w:val="002D3FB3"/>
    <w:rsid w:val="003070E6"/>
    <w:rsid w:val="0031018A"/>
    <w:rsid w:val="003106B2"/>
    <w:rsid w:val="003429D0"/>
    <w:rsid w:val="00360668"/>
    <w:rsid w:val="00364B89"/>
    <w:rsid w:val="00367FC1"/>
    <w:rsid w:val="00370785"/>
    <w:rsid w:val="003C434E"/>
    <w:rsid w:val="003E0AC7"/>
    <w:rsid w:val="003F21FF"/>
    <w:rsid w:val="00407C01"/>
    <w:rsid w:val="004354AF"/>
    <w:rsid w:val="0043706F"/>
    <w:rsid w:val="004412D9"/>
    <w:rsid w:val="004509EF"/>
    <w:rsid w:val="00453710"/>
    <w:rsid w:val="00462620"/>
    <w:rsid w:val="00467457"/>
    <w:rsid w:val="004B31C0"/>
    <w:rsid w:val="004D3C71"/>
    <w:rsid w:val="004E054F"/>
    <w:rsid w:val="004E2C5B"/>
    <w:rsid w:val="004E52B7"/>
    <w:rsid w:val="00525AAD"/>
    <w:rsid w:val="005264EE"/>
    <w:rsid w:val="005401F8"/>
    <w:rsid w:val="00544C70"/>
    <w:rsid w:val="0059083A"/>
    <w:rsid w:val="005A261F"/>
    <w:rsid w:val="005B108D"/>
    <w:rsid w:val="005B27F3"/>
    <w:rsid w:val="005B2BB6"/>
    <w:rsid w:val="005C7811"/>
    <w:rsid w:val="00613458"/>
    <w:rsid w:val="006275F5"/>
    <w:rsid w:val="00634A3A"/>
    <w:rsid w:val="0066069A"/>
    <w:rsid w:val="00663252"/>
    <w:rsid w:val="006660D9"/>
    <w:rsid w:val="006B4D74"/>
    <w:rsid w:val="006C419D"/>
    <w:rsid w:val="006C781A"/>
    <w:rsid w:val="006D448B"/>
    <w:rsid w:val="00726E07"/>
    <w:rsid w:val="00751546"/>
    <w:rsid w:val="00757DF2"/>
    <w:rsid w:val="00770E10"/>
    <w:rsid w:val="007A2AA0"/>
    <w:rsid w:val="007E4E88"/>
    <w:rsid w:val="007F3A76"/>
    <w:rsid w:val="0081047D"/>
    <w:rsid w:val="0083171F"/>
    <w:rsid w:val="00866B17"/>
    <w:rsid w:val="008846F2"/>
    <w:rsid w:val="008D6053"/>
    <w:rsid w:val="008D6993"/>
    <w:rsid w:val="008D73A4"/>
    <w:rsid w:val="008E6A79"/>
    <w:rsid w:val="008F4A11"/>
    <w:rsid w:val="009133A2"/>
    <w:rsid w:val="009211A0"/>
    <w:rsid w:val="00923484"/>
    <w:rsid w:val="00927B1F"/>
    <w:rsid w:val="00933107"/>
    <w:rsid w:val="0094107A"/>
    <w:rsid w:val="0096617A"/>
    <w:rsid w:val="00971538"/>
    <w:rsid w:val="009749C4"/>
    <w:rsid w:val="0098743C"/>
    <w:rsid w:val="009A7CCC"/>
    <w:rsid w:val="009B531C"/>
    <w:rsid w:val="009B5D6D"/>
    <w:rsid w:val="009C68B0"/>
    <w:rsid w:val="009F3B1D"/>
    <w:rsid w:val="00A00CE5"/>
    <w:rsid w:val="00A10A7F"/>
    <w:rsid w:val="00A13D06"/>
    <w:rsid w:val="00A13E62"/>
    <w:rsid w:val="00A25D8C"/>
    <w:rsid w:val="00A350EB"/>
    <w:rsid w:val="00A44D29"/>
    <w:rsid w:val="00A7153D"/>
    <w:rsid w:val="00A90DA8"/>
    <w:rsid w:val="00AB35AD"/>
    <w:rsid w:val="00B00E4A"/>
    <w:rsid w:val="00B060D0"/>
    <w:rsid w:val="00B13403"/>
    <w:rsid w:val="00B3660C"/>
    <w:rsid w:val="00B41B33"/>
    <w:rsid w:val="00B502FD"/>
    <w:rsid w:val="00B52268"/>
    <w:rsid w:val="00B7333A"/>
    <w:rsid w:val="00B94251"/>
    <w:rsid w:val="00BB38B8"/>
    <w:rsid w:val="00BC41E0"/>
    <w:rsid w:val="00BD0803"/>
    <w:rsid w:val="00BD2FD5"/>
    <w:rsid w:val="00BD5809"/>
    <w:rsid w:val="00BD65E9"/>
    <w:rsid w:val="00C35182"/>
    <w:rsid w:val="00C51D85"/>
    <w:rsid w:val="00C522BA"/>
    <w:rsid w:val="00C948ED"/>
    <w:rsid w:val="00CA2DDD"/>
    <w:rsid w:val="00CD28AE"/>
    <w:rsid w:val="00CE37B1"/>
    <w:rsid w:val="00CF6CF6"/>
    <w:rsid w:val="00D17274"/>
    <w:rsid w:val="00D24909"/>
    <w:rsid w:val="00D441AF"/>
    <w:rsid w:val="00D56378"/>
    <w:rsid w:val="00D653A4"/>
    <w:rsid w:val="00D777A7"/>
    <w:rsid w:val="00DA6E63"/>
    <w:rsid w:val="00DC0923"/>
    <w:rsid w:val="00DE4FE0"/>
    <w:rsid w:val="00DF5D3B"/>
    <w:rsid w:val="00E1749D"/>
    <w:rsid w:val="00E24128"/>
    <w:rsid w:val="00E72627"/>
    <w:rsid w:val="00E94B20"/>
    <w:rsid w:val="00EC770A"/>
    <w:rsid w:val="00EE5474"/>
    <w:rsid w:val="00F06E3C"/>
    <w:rsid w:val="00F17669"/>
    <w:rsid w:val="00F54BC6"/>
    <w:rsid w:val="00F71F17"/>
    <w:rsid w:val="00F752DB"/>
    <w:rsid w:val="00F874CC"/>
    <w:rsid w:val="00F964ED"/>
    <w:rsid w:val="00FA37BF"/>
    <w:rsid w:val="00FB49DE"/>
    <w:rsid w:val="00FC631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CD62"/>
  <w14:defaultImageDpi w14:val="32767"/>
  <w15:docId w15:val="{D760136A-CE8A-7D48-9792-77726472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B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B33"/>
  </w:style>
  <w:style w:type="paragraph" w:styleId="Footer">
    <w:name w:val="footer"/>
    <w:basedOn w:val="Normal"/>
    <w:link w:val="FooterChar"/>
    <w:uiPriority w:val="99"/>
    <w:unhideWhenUsed/>
    <w:rsid w:val="00B41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B33"/>
  </w:style>
  <w:style w:type="character" w:styleId="Hyperlink">
    <w:name w:val="Hyperlink"/>
    <w:basedOn w:val="DefaultParagraphFont"/>
    <w:uiPriority w:val="99"/>
    <w:unhideWhenUsed/>
    <w:rsid w:val="00B41B3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253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2537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06B2"/>
    <w:rPr>
      <w:i/>
      <w:iCs/>
    </w:rPr>
  </w:style>
  <w:style w:type="character" w:styleId="Strong">
    <w:name w:val="Strong"/>
    <w:basedOn w:val="DefaultParagraphFont"/>
    <w:uiPriority w:val="22"/>
    <w:qFormat/>
    <w:rsid w:val="003106B2"/>
    <w:rPr>
      <w:b/>
      <w:bCs/>
    </w:rPr>
  </w:style>
  <w:style w:type="paragraph" w:styleId="NormalWeb">
    <w:name w:val="Normal (Web)"/>
    <w:basedOn w:val="Normal"/>
    <w:uiPriority w:val="99"/>
    <w:unhideWhenUsed/>
    <w:rsid w:val="003106B2"/>
    <w:pPr>
      <w:spacing w:before="100" w:beforeAutospacing="1" w:after="390"/>
    </w:pPr>
    <w:rPr>
      <w:rFonts w:ascii="Times New Roman" w:eastAsia="Times New Roman" w:hAnsi="Times New Roman" w:cs="Times New Roman"/>
      <w:lang w:eastAsia="en-GB"/>
    </w:rPr>
  </w:style>
  <w:style w:type="character" w:customStyle="1" w:styleId="sep2">
    <w:name w:val="sep2"/>
    <w:basedOn w:val="DefaultParagraphFont"/>
    <w:rsid w:val="003106B2"/>
  </w:style>
  <w:style w:type="character" w:customStyle="1" w:styleId="by-author2">
    <w:name w:val="by-author2"/>
    <w:basedOn w:val="DefaultParagraphFont"/>
    <w:rsid w:val="003106B2"/>
  </w:style>
  <w:style w:type="character" w:customStyle="1" w:styleId="author">
    <w:name w:val="author"/>
    <w:basedOn w:val="DefaultParagraphFont"/>
    <w:rsid w:val="003106B2"/>
  </w:style>
  <w:style w:type="character" w:styleId="FollowedHyperlink">
    <w:name w:val="FollowedHyperlink"/>
    <w:basedOn w:val="DefaultParagraphFont"/>
    <w:uiPriority w:val="99"/>
    <w:semiHidden/>
    <w:unhideWhenUsed/>
    <w:rsid w:val="003106B2"/>
    <w:rPr>
      <w:color w:val="954F72" w:themeColor="followedHyperlink"/>
      <w:u w:val="single"/>
    </w:rPr>
  </w:style>
  <w:style w:type="paragraph" w:customStyle="1" w:styleId="Default">
    <w:name w:val="Default"/>
    <w:rsid w:val="003106B2"/>
    <w:pPr>
      <w:autoSpaceDE w:val="0"/>
      <w:autoSpaceDN w:val="0"/>
      <w:adjustRightInd w:val="0"/>
    </w:pPr>
    <w:rPr>
      <w:rFonts w:ascii="Tank Lite" w:hAnsi="Tank Lite" w:cs="Tank Lite"/>
      <w:color w:val="000000"/>
    </w:rPr>
  </w:style>
  <w:style w:type="paragraph" w:customStyle="1" w:styleId="Pa8">
    <w:name w:val="Pa8"/>
    <w:basedOn w:val="Default"/>
    <w:next w:val="Default"/>
    <w:uiPriority w:val="99"/>
    <w:rsid w:val="003106B2"/>
    <w:pPr>
      <w:spacing w:line="7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106B2"/>
    <w:rPr>
      <w:rFonts w:cs="Tank Lite"/>
      <w:color w:val="000000"/>
      <w:sz w:val="42"/>
      <w:szCs w:val="42"/>
    </w:rPr>
  </w:style>
  <w:style w:type="paragraph" w:customStyle="1" w:styleId="Pa9">
    <w:name w:val="Pa9"/>
    <w:basedOn w:val="Default"/>
    <w:next w:val="Default"/>
    <w:uiPriority w:val="99"/>
    <w:rsid w:val="003106B2"/>
    <w:pPr>
      <w:spacing w:line="22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3106B2"/>
    <w:pPr>
      <w:spacing w:line="28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3106B2"/>
    <w:rPr>
      <w:rFonts w:ascii="KIVOB M+ DIN Salford" w:hAnsi="KIVOB M+ DIN Salford" w:cs="KIVOB M+ DIN Salford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D28AE"/>
  </w:style>
  <w:style w:type="character" w:customStyle="1" w:styleId="Heading2Char">
    <w:name w:val="Heading 2 Char"/>
    <w:basedOn w:val="DefaultParagraphFont"/>
    <w:link w:val="Heading2"/>
    <w:uiPriority w:val="9"/>
    <w:semiHidden/>
    <w:rsid w:val="00866B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rstline">
    <w:name w:val="firstline"/>
    <w:basedOn w:val="DefaultParagraphFont"/>
    <w:rsid w:val="00866B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4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67457"/>
    <w:rPr>
      <w:color w:val="605E5C"/>
      <w:shd w:val="clear" w:color="auto" w:fill="E1DFDD"/>
    </w:rPr>
  </w:style>
  <w:style w:type="paragraph" w:styleId="ListNumber">
    <w:name w:val="List Number"/>
    <w:basedOn w:val="Normal"/>
    <w:semiHidden/>
    <w:rsid w:val="00613458"/>
    <w:pPr>
      <w:numPr>
        <w:numId w:val="1"/>
      </w:numPr>
      <w:spacing w:line="360" w:lineRule="auto"/>
      <w:ind w:left="357" w:hanging="357"/>
      <w:jc w:val="both"/>
    </w:pPr>
    <w:rPr>
      <w:rFonts w:ascii="Arial" w:eastAsia="Times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9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58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65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0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7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6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1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3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36" w:space="0" w:color="000000"/>
            <w:right w:val="none" w:sz="0" w:space="0" w:color="auto"/>
          </w:divBdr>
          <w:divsChild>
            <w:div w:id="1037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southyneside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icki.pattinson@southtyneside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uncils.coop/" TargetMode="External"/><Relationship Id="rId7" Type="http://schemas.openxmlformats.org/officeDocument/2006/relationships/image" Target="media/image9.PNG"/><Relationship Id="rId2" Type="http://schemas.openxmlformats.org/officeDocument/2006/relationships/hyperlink" Target="https://twitter.com/CoopInnovation" TargetMode="External"/><Relationship Id="rId1" Type="http://schemas.openxmlformats.org/officeDocument/2006/relationships/hyperlink" Target="mailto:comms@councils.coop" TargetMode="External"/><Relationship Id="rId6" Type="http://schemas.openxmlformats.org/officeDocument/2006/relationships/hyperlink" Target="http://www.councils.coop/" TargetMode="External"/><Relationship Id="rId5" Type="http://schemas.openxmlformats.org/officeDocument/2006/relationships/hyperlink" Target="https://twitter.com/CoopInnovation" TargetMode="External"/><Relationship Id="rId4" Type="http://schemas.openxmlformats.org/officeDocument/2006/relationships/hyperlink" Target="mailto:comms@councils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0F131A-B85C-3948-A071-F50F7CF2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Huckerby</dc:creator>
  <cp:lastModifiedBy>andrewhuckerby</cp:lastModifiedBy>
  <cp:revision>7</cp:revision>
  <cp:lastPrinted>2019-10-10T13:14:00Z</cp:lastPrinted>
  <dcterms:created xsi:type="dcterms:W3CDTF">2022-05-09T11:18:00Z</dcterms:created>
  <dcterms:modified xsi:type="dcterms:W3CDTF">2022-05-09T11:28:00Z</dcterms:modified>
</cp:coreProperties>
</file>